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4753" w:rsidRPr="008E1CC0" w:rsidRDefault="003447EF" w:rsidP="003304C4">
      <w:pPr>
        <w:jc w:val="right"/>
        <w:rPr>
          <w:rFonts w:ascii="Times New Roman" w:hAnsi="Times New Roman" w:cs="Times New Roman"/>
          <w:sz w:val="24"/>
          <w:szCs w:val="24"/>
        </w:rPr>
      </w:pPr>
      <w:r>
        <w:rPr>
          <w:rFonts w:ascii="Times New Roman" w:hAnsi="Times New Roman" w:cs="Times New Roman"/>
          <w:sz w:val="24"/>
          <w:szCs w:val="24"/>
        </w:rPr>
        <w:t>Приложение №19</w:t>
      </w:r>
    </w:p>
    <w:p w:rsidR="00554753" w:rsidRPr="008E1CC0" w:rsidRDefault="00554753" w:rsidP="00554753">
      <w:pPr>
        <w:rPr>
          <w:rFonts w:ascii="Times New Roman" w:hAnsi="Times New Roman" w:cs="Times New Roman"/>
          <w:sz w:val="24"/>
          <w:szCs w:val="24"/>
        </w:rPr>
      </w:pPr>
    </w:p>
    <w:p w:rsidR="00554753" w:rsidRPr="008E1CC0" w:rsidRDefault="003447EF" w:rsidP="00554753">
      <w:pPr>
        <w:jc w:val="center"/>
        <w:rPr>
          <w:rFonts w:ascii="Times New Roman" w:hAnsi="Times New Roman" w:cs="Times New Roman"/>
          <w:sz w:val="24"/>
          <w:szCs w:val="24"/>
        </w:rPr>
      </w:pPr>
      <w:r>
        <w:rPr>
          <w:rFonts w:ascii="Times New Roman" w:hAnsi="Times New Roman" w:cs="Times New Roman"/>
          <w:sz w:val="24"/>
          <w:szCs w:val="24"/>
        </w:rPr>
        <w:t>Извлечено из ООП С</w:t>
      </w:r>
      <w:bookmarkStart w:id="0" w:name="_GoBack"/>
      <w:bookmarkEnd w:id="0"/>
      <w:r w:rsidR="00554753" w:rsidRPr="008E1CC0">
        <w:rPr>
          <w:rFonts w:ascii="Times New Roman" w:hAnsi="Times New Roman" w:cs="Times New Roman"/>
          <w:sz w:val="24"/>
          <w:szCs w:val="24"/>
        </w:rPr>
        <w:t>ОО утвержденного</w:t>
      </w:r>
    </w:p>
    <w:p w:rsidR="00554753" w:rsidRPr="008E1CC0" w:rsidRDefault="00554753" w:rsidP="00554753">
      <w:pPr>
        <w:jc w:val="center"/>
        <w:rPr>
          <w:rFonts w:ascii="Times New Roman" w:hAnsi="Times New Roman" w:cs="Times New Roman"/>
          <w:sz w:val="24"/>
          <w:szCs w:val="24"/>
        </w:rPr>
      </w:pPr>
      <w:r w:rsidRPr="008E1CC0">
        <w:rPr>
          <w:rFonts w:ascii="Times New Roman" w:hAnsi="Times New Roman" w:cs="Times New Roman"/>
          <w:sz w:val="24"/>
          <w:szCs w:val="24"/>
        </w:rPr>
        <w:t>приказом директора МКОУ «СОШ №20» г</w:t>
      </w:r>
      <w:r w:rsidR="00EF1F5A">
        <w:rPr>
          <w:rFonts w:ascii="Times New Roman" w:hAnsi="Times New Roman" w:cs="Times New Roman"/>
          <w:sz w:val="24"/>
          <w:szCs w:val="24"/>
        </w:rPr>
        <w:t>.о.Нальчик от 29.08.2025г. № 225</w:t>
      </w:r>
    </w:p>
    <w:p w:rsidR="00554753" w:rsidRPr="008E1CC0" w:rsidRDefault="00554753" w:rsidP="00554753">
      <w:pPr>
        <w:jc w:val="both"/>
        <w:rPr>
          <w:rFonts w:ascii="Times New Roman" w:hAnsi="Times New Roman" w:cs="Times New Roman"/>
          <w:b/>
          <w:sz w:val="24"/>
          <w:szCs w:val="24"/>
        </w:rPr>
      </w:pPr>
    </w:p>
    <w:p w:rsidR="00554753" w:rsidRPr="008E1CC0" w:rsidRDefault="00554753" w:rsidP="00554753">
      <w:pPr>
        <w:jc w:val="both"/>
        <w:rPr>
          <w:rFonts w:ascii="Times New Roman" w:hAnsi="Times New Roman" w:cs="Times New Roman"/>
          <w:b/>
          <w:sz w:val="24"/>
          <w:szCs w:val="24"/>
        </w:rPr>
      </w:pPr>
    </w:p>
    <w:p w:rsidR="00554753" w:rsidRPr="008E1CC0" w:rsidRDefault="00554753" w:rsidP="00554753">
      <w:pPr>
        <w:jc w:val="both"/>
        <w:rPr>
          <w:rFonts w:ascii="Times New Roman" w:hAnsi="Times New Roman" w:cs="Times New Roman"/>
          <w:b/>
          <w:sz w:val="24"/>
          <w:szCs w:val="24"/>
        </w:rPr>
      </w:pPr>
    </w:p>
    <w:p w:rsidR="00554753" w:rsidRPr="008E1CC0" w:rsidRDefault="00554753" w:rsidP="00554753">
      <w:pPr>
        <w:rPr>
          <w:rFonts w:ascii="Times New Roman" w:hAnsi="Times New Roman" w:cs="Times New Roman"/>
          <w:b/>
          <w:sz w:val="24"/>
          <w:szCs w:val="24"/>
        </w:rPr>
      </w:pPr>
    </w:p>
    <w:p w:rsidR="00554753" w:rsidRPr="008E1CC0" w:rsidRDefault="00554753" w:rsidP="00554753">
      <w:pPr>
        <w:jc w:val="center"/>
        <w:rPr>
          <w:rFonts w:ascii="Times New Roman" w:hAnsi="Times New Roman" w:cs="Times New Roman"/>
          <w:b/>
          <w:sz w:val="24"/>
          <w:szCs w:val="24"/>
        </w:rPr>
      </w:pPr>
    </w:p>
    <w:p w:rsidR="00554753" w:rsidRPr="008E1CC0" w:rsidRDefault="00554753" w:rsidP="00554753">
      <w:pPr>
        <w:jc w:val="center"/>
        <w:rPr>
          <w:rFonts w:ascii="Times New Roman" w:hAnsi="Times New Roman" w:cs="Times New Roman"/>
          <w:b/>
          <w:sz w:val="24"/>
          <w:szCs w:val="24"/>
        </w:rPr>
      </w:pPr>
    </w:p>
    <w:p w:rsidR="00554753" w:rsidRPr="008E1CC0" w:rsidRDefault="00554753" w:rsidP="00554753">
      <w:pPr>
        <w:ind w:left="120"/>
        <w:jc w:val="center"/>
        <w:rPr>
          <w:rFonts w:ascii="Times New Roman" w:hAnsi="Times New Roman" w:cs="Times New Roman"/>
          <w:sz w:val="24"/>
          <w:szCs w:val="24"/>
        </w:rPr>
      </w:pPr>
      <w:r w:rsidRPr="008E1CC0">
        <w:rPr>
          <w:rFonts w:ascii="Times New Roman" w:hAnsi="Times New Roman" w:cs="Times New Roman"/>
          <w:b/>
          <w:sz w:val="24"/>
          <w:szCs w:val="24"/>
        </w:rPr>
        <w:t>РАБОЧАЯ ПРОГРАММА</w:t>
      </w:r>
    </w:p>
    <w:p w:rsidR="00554753" w:rsidRPr="008E1CC0" w:rsidRDefault="00554753" w:rsidP="00554753">
      <w:pPr>
        <w:ind w:left="120"/>
        <w:jc w:val="center"/>
        <w:rPr>
          <w:rFonts w:ascii="Times New Roman" w:hAnsi="Times New Roman" w:cs="Times New Roman"/>
          <w:sz w:val="24"/>
          <w:szCs w:val="24"/>
        </w:rPr>
      </w:pPr>
    </w:p>
    <w:p w:rsidR="00554753" w:rsidRPr="008E1CC0" w:rsidRDefault="00554753" w:rsidP="00554753">
      <w:pPr>
        <w:ind w:left="120"/>
        <w:jc w:val="center"/>
        <w:rPr>
          <w:rFonts w:ascii="Times New Roman" w:hAnsi="Times New Roman" w:cs="Times New Roman"/>
          <w:sz w:val="24"/>
          <w:szCs w:val="24"/>
        </w:rPr>
      </w:pPr>
      <w:r w:rsidRPr="008E1CC0">
        <w:rPr>
          <w:rFonts w:ascii="Times New Roman" w:hAnsi="Times New Roman" w:cs="Times New Roman"/>
          <w:b/>
          <w:sz w:val="24"/>
          <w:szCs w:val="24"/>
        </w:rPr>
        <w:t>учебного предмета «Биология» (Углубленный уровень)</w:t>
      </w:r>
    </w:p>
    <w:p w:rsidR="00554753" w:rsidRPr="008E1CC0" w:rsidRDefault="00554753" w:rsidP="00554753">
      <w:pPr>
        <w:ind w:left="120"/>
        <w:jc w:val="center"/>
        <w:rPr>
          <w:rFonts w:ascii="Times New Roman" w:hAnsi="Times New Roman" w:cs="Times New Roman"/>
          <w:sz w:val="24"/>
          <w:szCs w:val="24"/>
        </w:rPr>
      </w:pPr>
      <w:r w:rsidRPr="008E1CC0">
        <w:rPr>
          <w:rFonts w:ascii="Times New Roman" w:hAnsi="Times New Roman" w:cs="Times New Roman"/>
          <w:sz w:val="24"/>
          <w:szCs w:val="24"/>
        </w:rPr>
        <w:t xml:space="preserve">для обучающихся 11 классов </w:t>
      </w:r>
    </w:p>
    <w:p w:rsidR="00554753" w:rsidRPr="008E1CC0" w:rsidRDefault="00554753" w:rsidP="00554753">
      <w:pPr>
        <w:jc w:val="center"/>
        <w:rPr>
          <w:rFonts w:ascii="Times New Roman" w:hAnsi="Times New Roman" w:cs="Times New Roman"/>
          <w:sz w:val="24"/>
          <w:szCs w:val="24"/>
        </w:rPr>
      </w:pPr>
    </w:p>
    <w:p w:rsidR="00554753" w:rsidRPr="008E1CC0" w:rsidRDefault="00554753" w:rsidP="00554753">
      <w:pPr>
        <w:jc w:val="center"/>
        <w:rPr>
          <w:rFonts w:ascii="Times New Roman" w:hAnsi="Times New Roman" w:cs="Times New Roman"/>
          <w:sz w:val="24"/>
          <w:szCs w:val="24"/>
        </w:rPr>
      </w:pPr>
      <w:r w:rsidRPr="008E1CC0">
        <w:rPr>
          <w:rFonts w:ascii="Times New Roman" w:hAnsi="Times New Roman" w:cs="Times New Roman"/>
          <w:sz w:val="24"/>
          <w:szCs w:val="24"/>
        </w:rPr>
        <w:t>с изменениями и дополнениями на 1 сентября 2025 года</w:t>
      </w:r>
    </w:p>
    <w:p w:rsidR="00554753" w:rsidRPr="008E1CC0" w:rsidRDefault="00554753" w:rsidP="00554753">
      <w:pPr>
        <w:jc w:val="center"/>
        <w:rPr>
          <w:rFonts w:ascii="Times New Roman" w:hAnsi="Times New Roman" w:cs="Times New Roman"/>
          <w:sz w:val="24"/>
          <w:szCs w:val="24"/>
        </w:rPr>
      </w:pPr>
    </w:p>
    <w:p w:rsidR="00554753" w:rsidRPr="008E1CC0" w:rsidRDefault="00554753" w:rsidP="00554753">
      <w:pPr>
        <w:jc w:val="center"/>
        <w:rPr>
          <w:rFonts w:ascii="Times New Roman" w:hAnsi="Times New Roman" w:cs="Times New Roman"/>
          <w:sz w:val="24"/>
          <w:szCs w:val="24"/>
        </w:rPr>
      </w:pPr>
    </w:p>
    <w:p w:rsidR="00554753" w:rsidRPr="008E1CC0" w:rsidRDefault="00554753" w:rsidP="00554753">
      <w:pPr>
        <w:rPr>
          <w:rFonts w:ascii="Times New Roman" w:hAnsi="Times New Roman" w:cs="Times New Roman"/>
          <w:sz w:val="24"/>
          <w:szCs w:val="24"/>
        </w:rPr>
      </w:pPr>
      <w:r w:rsidRPr="008E1CC0">
        <w:rPr>
          <w:rFonts w:ascii="Times New Roman" w:hAnsi="Times New Roman" w:cs="Times New Roman"/>
          <w:sz w:val="24"/>
          <w:szCs w:val="24"/>
        </w:rPr>
        <w:t xml:space="preserve">                                                                           </w:t>
      </w:r>
    </w:p>
    <w:p w:rsidR="00554753" w:rsidRPr="008E1CC0" w:rsidRDefault="00554753" w:rsidP="00554753">
      <w:pPr>
        <w:tabs>
          <w:tab w:val="left" w:pos="1134"/>
        </w:tabs>
        <w:jc w:val="center"/>
        <w:rPr>
          <w:rFonts w:ascii="Times New Roman" w:hAnsi="Times New Roman" w:cs="Times New Roman"/>
          <w:b/>
          <w:sz w:val="24"/>
          <w:szCs w:val="24"/>
        </w:rPr>
      </w:pPr>
      <w:r w:rsidRPr="008E1CC0">
        <w:rPr>
          <w:rFonts w:ascii="Times New Roman" w:hAnsi="Times New Roman" w:cs="Times New Roman"/>
          <w:b/>
          <w:sz w:val="24"/>
          <w:szCs w:val="24"/>
        </w:rPr>
        <w:t xml:space="preserve"> </w:t>
      </w:r>
    </w:p>
    <w:p w:rsidR="00554753" w:rsidRPr="008E1CC0" w:rsidRDefault="00554753" w:rsidP="00554753">
      <w:pPr>
        <w:tabs>
          <w:tab w:val="left" w:pos="1134"/>
        </w:tabs>
        <w:jc w:val="center"/>
        <w:rPr>
          <w:rFonts w:ascii="Times New Roman" w:hAnsi="Times New Roman" w:cs="Times New Roman"/>
          <w:b/>
          <w:sz w:val="24"/>
          <w:szCs w:val="24"/>
        </w:rPr>
      </w:pPr>
    </w:p>
    <w:p w:rsidR="00554753" w:rsidRPr="008E1CC0" w:rsidRDefault="00554753" w:rsidP="00554753">
      <w:pPr>
        <w:tabs>
          <w:tab w:val="left" w:pos="1134"/>
        </w:tabs>
        <w:jc w:val="center"/>
        <w:rPr>
          <w:rFonts w:ascii="Times New Roman" w:hAnsi="Times New Roman" w:cs="Times New Roman"/>
          <w:b/>
          <w:sz w:val="24"/>
          <w:szCs w:val="24"/>
        </w:rPr>
      </w:pPr>
    </w:p>
    <w:p w:rsidR="00554753" w:rsidRPr="008E1CC0" w:rsidRDefault="00554753" w:rsidP="00554753">
      <w:pPr>
        <w:tabs>
          <w:tab w:val="left" w:pos="1134"/>
        </w:tabs>
        <w:jc w:val="center"/>
        <w:rPr>
          <w:rFonts w:ascii="Times New Roman" w:hAnsi="Times New Roman" w:cs="Times New Roman"/>
          <w:b/>
          <w:sz w:val="24"/>
          <w:szCs w:val="24"/>
        </w:rPr>
      </w:pPr>
    </w:p>
    <w:p w:rsidR="00554753" w:rsidRDefault="00554753" w:rsidP="00554753">
      <w:pPr>
        <w:tabs>
          <w:tab w:val="left" w:pos="1134"/>
        </w:tabs>
        <w:rPr>
          <w:rFonts w:ascii="Times New Roman" w:hAnsi="Times New Roman" w:cs="Times New Roman"/>
          <w:b/>
          <w:sz w:val="24"/>
          <w:szCs w:val="24"/>
        </w:rPr>
      </w:pPr>
    </w:p>
    <w:p w:rsidR="003B2D55" w:rsidRPr="008E1CC0" w:rsidRDefault="003B2D55" w:rsidP="00554753">
      <w:pPr>
        <w:tabs>
          <w:tab w:val="left" w:pos="1134"/>
        </w:tabs>
        <w:rPr>
          <w:rFonts w:ascii="Times New Roman" w:hAnsi="Times New Roman" w:cs="Times New Roman"/>
          <w:b/>
          <w:sz w:val="24"/>
          <w:szCs w:val="24"/>
        </w:rPr>
      </w:pPr>
    </w:p>
    <w:p w:rsidR="008E1CC0" w:rsidRPr="008E1CC0" w:rsidRDefault="008E1CC0" w:rsidP="00554753">
      <w:pPr>
        <w:tabs>
          <w:tab w:val="left" w:pos="1134"/>
        </w:tabs>
        <w:rPr>
          <w:rFonts w:ascii="Times New Roman" w:hAnsi="Times New Roman" w:cs="Times New Roman"/>
          <w:b/>
          <w:sz w:val="24"/>
          <w:szCs w:val="24"/>
        </w:rPr>
      </w:pPr>
    </w:p>
    <w:p w:rsidR="00554753" w:rsidRPr="008E1CC0" w:rsidRDefault="00554753" w:rsidP="00554753">
      <w:pPr>
        <w:tabs>
          <w:tab w:val="left" w:pos="1134"/>
        </w:tabs>
        <w:jc w:val="center"/>
        <w:rPr>
          <w:rFonts w:ascii="Times New Roman" w:hAnsi="Times New Roman" w:cs="Times New Roman"/>
          <w:b/>
          <w:sz w:val="24"/>
          <w:szCs w:val="24"/>
        </w:rPr>
      </w:pPr>
    </w:p>
    <w:p w:rsidR="00554753" w:rsidRPr="008E1CC0" w:rsidRDefault="00554753" w:rsidP="00554753">
      <w:pPr>
        <w:tabs>
          <w:tab w:val="left" w:pos="1134"/>
        </w:tabs>
        <w:jc w:val="center"/>
        <w:rPr>
          <w:rFonts w:ascii="Times New Roman" w:hAnsi="Times New Roman" w:cs="Times New Roman"/>
          <w:b/>
          <w:sz w:val="24"/>
          <w:szCs w:val="24"/>
        </w:rPr>
      </w:pPr>
      <w:r w:rsidRPr="008E1CC0">
        <w:rPr>
          <w:rFonts w:ascii="Times New Roman" w:hAnsi="Times New Roman" w:cs="Times New Roman"/>
          <w:b/>
          <w:sz w:val="24"/>
          <w:szCs w:val="24"/>
        </w:rPr>
        <w:t>Нальчик, 2025</w:t>
      </w:r>
    </w:p>
    <w:p w:rsidR="00E46A0D" w:rsidRPr="005A2753" w:rsidRDefault="00E46A0D" w:rsidP="00554753">
      <w:pPr>
        <w:tabs>
          <w:tab w:val="left" w:pos="1134"/>
        </w:tabs>
        <w:jc w:val="center"/>
        <w:rPr>
          <w:b/>
          <w:sz w:val="24"/>
          <w:szCs w:val="24"/>
        </w:rPr>
      </w:pPr>
    </w:p>
    <w:p w:rsidR="00554753" w:rsidRPr="005A2753" w:rsidRDefault="00554753" w:rsidP="00554753">
      <w:pPr>
        <w:shd w:val="clear" w:color="auto" w:fill="FFFFFF"/>
        <w:spacing w:after="150"/>
        <w:rPr>
          <w:sz w:val="24"/>
          <w:szCs w:val="24"/>
          <w:lang w:eastAsia="ru-RU"/>
        </w:rPr>
      </w:pPr>
    </w:p>
    <w:p w:rsidR="007F7A7D" w:rsidRPr="007F7A7D" w:rsidRDefault="007F7A7D" w:rsidP="007F7A7D">
      <w:pPr>
        <w:shd w:val="clear" w:color="auto" w:fill="FFFFFF"/>
        <w:spacing w:after="0" w:line="240" w:lineRule="auto"/>
        <w:ind w:left="-567"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ПОЯСНИТЕЛЬНАЯ ЗАПИСКА</w:t>
      </w:r>
    </w:p>
    <w:p w:rsidR="007F7A7D" w:rsidRPr="007F7A7D" w:rsidRDefault="007F7A7D" w:rsidP="007F7A7D">
      <w:pPr>
        <w:shd w:val="clear" w:color="auto" w:fill="FFFFFF"/>
        <w:spacing w:after="0" w:line="240" w:lineRule="auto"/>
        <w:ind w:left="-567"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Программа по учебному предмету «Биология»</w:t>
      </w:r>
      <w:r w:rsidRPr="007F7A7D">
        <w:rPr>
          <w:rFonts w:ascii="Times New Roman" w:eastAsia="Times New Roman" w:hAnsi="Times New Roman" w:cs="Times New Roman"/>
          <w:sz w:val="24"/>
          <w:szCs w:val="24"/>
          <w:lang w:eastAsia="ru-RU"/>
        </w:rPr>
        <w:t xml:space="preserve"> (далее - биология) на уровне среднего общего образования разработана на основе Федерального закона от 29.12.2012 № 273-ФЗ «Об образовании в Российской Федерации», ФГОС СОО, Концепции преподавания учебного предмета «Биология» и основных положений федеральной рабочей программы воспитания.</w:t>
      </w:r>
    </w:p>
    <w:p w:rsidR="007F7A7D" w:rsidRPr="007F7A7D" w:rsidRDefault="007F7A7D" w:rsidP="007F7A7D">
      <w:pPr>
        <w:shd w:val="clear" w:color="auto" w:fill="FFFFFF"/>
        <w:spacing w:after="0" w:line="240" w:lineRule="auto"/>
        <w:ind w:left="-567"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Учебный предмет «Биология» углублённо</w:t>
      </w:r>
      <w:r>
        <w:rPr>
          <w:rFonts w:ascii="Times New Roman" w:eastAsia="Times New Roman" w:hAnsi="Times New Roman" w:cs="Times New Roman"/>
          <w:sz w:val="24"/>
          <w:szCs w:val="24"/>
          <w:lang w:eastAsia="ru-RU"/>
        </w:rPr>
        <w:t>го уровня изучения (</w:t>
      </w:r>
      <w:r w:rsidRPr="007F7A7D">
        <w:rPr>
          <w:rFonts w:ascii="Times New Roman" w:eastAsia="Times New Roman" w:hAnsi="Times New Roman" w:cs="Times New Roman"/>
          <w:sz w:val="24"/>
          <w:szCs w:val="24"/>
          <w:lang w:eastAsia="ru-RU"/>
        </w:rPr>
        <w:t>11</w:t>
      </w:r>
      <w:r w:rsidR="00C63EBC">
        <w:rPr>
          <w:rFonts w:ascii="Times New Roman" w:eastAsia="Times New Roman" w:hAnsi="Times New Roman" w:cs="Times New Roman"/>
          <w:sz w:val="24"/>
          <w:szCs w:val="24"/>
          <w:lang w:eastAsia="ru-RU"/>
        </w:rPr>
        <w:t xml:space="preserve"> класс</w:t>
      </w:r>
      <w:r w:rsidRPr="007F7A7D">
        <w:rPr>
          <w:rFonts w:ascii="Times New Roman" w:eastAsia="Times New Roman" w:hAnsi="Times New Roman" w:cs="Times New Roman"/>
          <w:sz w:val="24"/>
          <w:szCs w:val="24"/>
          <w:lang w:eastAsia="ru-RU"/>
        </w:rPr>
        <w:t>) является одним из компонентов предметной области «Естественно-научные предметы». Согласно положениям ФГОС СОО профильные учебные предметы, изучаемые на углублённом уровне, являются способом дифференциации обучения на уровне среднего общего образования и призваны обеспечить преемственность между основным общим, средним общим, средним профессиональным и высшим образованием. В то же время каждый из этих учебных предметов должен быть ориентирован на приоритетное решение образовательных, воспитательных и развивающих задач, связанных с профориентацией обучающихся и стимулированием интереса к конкретной области научного знания, связанного с биологией, медициной, экологией, психологией, спортом или военным делом.</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Программа по учебно</w:t>
      </w:r>
      <w:r>
        <w:rPr>
          <w:rFonts w:ascii="Times New Roman" w:eastAsia="Times New Roman" w:hAnsi="Times New Roman" w:cs="Times New Roman"/>
          <w:sz w:val="24"/>
          <w:szCs w:val="24"/>
          <w:lang w:eastAsia="ru-RU"/>
        </w:rPr>
        <w:t>му предмету «Биология»</w:t>
      </w:r>
      <w:r w:rsidRPr="007F7A7D">
        <w:rPr>
          <w:rFonts w:ascii="Times New Roman" w:eastAsia="Times New Roman" w:hAnsi="Times New Roman" w:cs="Times New Roman"/>
          <w:sz w:val="24"/>
          <w:szCs w:val="24"/>
          <w:lang w:eastAsia="ru-RU"/>
        </w:rPr>
        <w:t xml:space="preserve"> даёт представление о цели и задачах изучения учебного предмета «Биология» на углублённом уровне, определяет обязательное (инвариантное) предметное содержание, его структурирование по разделам и темам, распределение по классам, рекомендует последовательность изучения учебного материала с учётом межпредметных и внутрипредметных связей, логики учебного процесса, возрастных особенностей обучающихся. В программе по биологии реализован принцип преемственности с изучением биологии на уровне основного общего образования, благодаря чему просматривается направленность на последующее развитие биологических знаний, ориентированных на формирование естественно-научного мировоззрения, экологического мышления, представлений о здоровом образе жизни, на воспитание бережного отношения к окружающей природной среде. В программе по биологии также показаны возможности учебного предмета «Биология» в реализации требований ФГОС СОО к планируемым личностным, метапредметным и предметным результатам обучения и в формировании основных видов учебно-познавательной деятельности обучающихся по освоению содержания биологического образования на уровне среднего общего образования.</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Учебный предмет «Биология» на уровне среднего общего образования завершает биологическое образование в школе и ориентирован на расширение и углубление знаний обучающихся о живой природе, основах молекулярной и клеточной биологии, эмбриологии и биологии развития, генетики, селекции, биотехнологии, эволюционного учения и экологии.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Изучение учебного предмета «Биология» на углубленном уровне ориентировано на подготовку обучающихся к последующему получению биологического образования в вузах и организациях среднего профессионального образования. Основу его содержания составляет система биологических знаний, полученных при изучении обучающимися соответствующих систематических разделов биологии на уровне осн</w:t>
      </w:r>
      <w:r>
        <w:rPr>
          <w:rFonts w:ascii="Times New Roman" w:eastAsia="Times New Roman" w:hAnsi="Times New Roman" w:cs="Times New Roman"/>
          <w:sz w:val="24"/>
          <w:szCs w:val="24"/>
          <w:lang w:eastAsia="ru-RU"/>
        </w:rPr>
        <w:t xml:space="preserve">овного общего образования, в </w:t>
      </w:r>
      <w:r w:rsidRPr="007F7A7D">
        <w:rPr>
          <w:rFonts w:ascii="Times New Roman" w:eastAsia="Times New Roman" w:hAnsi="Times New Roman" w:cs="Times New Roman"/>
          <w:sz w:val="24"/>
          <w:szCs w:val="24"/>
          <w:lang w:eastAsia="ru-RU"/>
        </w:rPr>
        <w:t>11</w:t>
      </w:r>
      <w:r>
        <w:rPr>
          <w:rFonts w:ascii="Times New Roman" w:eastAsia="Times New Roman" w:hAnsi="Times New Roman" w:cs="Times New Roman"/>
          <w:sz w:val="24"/>
          <w:szCs w:val="24"/>
          <w:lang w:eastAsia="ru-RU"/>
        </w:rPr>
        <w:t>-х</w:t>
      </w:r>
      <w:r w:rsidRPr="007F7A7D">
        <w:rPr>
          <w:rFonts w:ascii="Times New Roman" w:eastAsia="Times New Roman" w:hAnsi="Times New Roman" w:cs="Times New Roman"/>
          <w:sz w:val="24"/>
          <w:szCs w:val="24"/>
          <w:lang w:eastAsia="ru-RU"/>
        </w:rPr>
        <w:t xml:space="preserve"> классах эти знания получают развитие. Так, расширены и углублены биологические знания о растениях, животных, грибах, бактериях, организме человека, общих закономерностях жизни, дополнительно включены биологические сведения прикладного и поискового характера, которые можно использовать как ориентиры для последующего выбора профессии. Возможна также интеграция биологических знаний с соответствующими знаниями, полученными обучающимися при изучении физики, химии, географии и математики.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 xml:space="preserve">Структура </w:t>
      </w:r>
      <w:r>
        <w:rPr>
          <w:rFonts w:ascii="Times New Roman" w:eastAsia="Times New Roman" w:hAnsi="Times New Roman" w:cs="Times New Roman"/>
          <w:sz w:val="24"/>
          <w:szCs w:val="24"/>
          <w:lang w:eastAsia="ru-RU"/>
        </w:rPr>
        <w:t>программы по учебному предмету «Биология»</w:t>
      </w:r>
      <w:r w:rsidRPr="007F7A7D">
        <w:rPr>
          <w:rFonts w:ascii="Times New Roman" w:eastAsia="Times New Roman" w:hAnsi="Times New Roman" w:cs="Times New Roman"/>
          <w:sz w:val="24"/>
          <w:szCs w:val="24"/>
          <w:lang w:eastAsia="ru-RU"/>
        </w:rPr>
        <w:t xml:space="preserve"> отражает системно-уровневый и эволюционный подходы к изучению биологии. Согласно им, изучаются свойства и закономерности, характерные для живых систем разного уровня организации, эволюции органического мира на Земле, сохранения биологическо</w:t>
      </w:r>
      <w:r>
        <w:rPr>
          <w:rFonts w:ascii="Times New Roman" w:eastAsia="Times New Roman" w:hAnsi="Times New Roman" w:cs="Times New Roman"/>
          <w:sz w:val="24"/>
          <w:szCs w:val="24"/>
          <w:lang w:eastAsia="ru-RU"/>
        </w:rPr>
        <w:t>го разнообразия планеты. Так, в</w:t>
      </w:r>
      <w:r w:rsidR="00C63EBC">
        <w:rPr>
          <w:rFonts w:ascii="Times New Roman" w:eastAsia="Times New Roman" w:hAnsi="Times New Roman" w:cs="Times New Roman"/>
          <w:sz w:val="24"/>
          <w:szCs w:val="24"/>
          <w:lang w:eastAsia="ru-RU"/>
        </w:rPr>
        <w:t xml:space="preserve"> </w:t>
      </w:r>
      <w:r w:rsidRPr="007F7A7D">
        <w:rPr>
          <w:rFonts w:ascii="Times New Roman" w:eastAsia="Times New Roman" w:hAnsi="Times New Roman" w:cs="Times New Roman"/>
          <w:sz w:val="24"/>
          <w:szCs w:val="24"/>
          <w:lang w:eastAsia="ru-RU"/>
        </w:rPr>
        <w:t>11</w:t>
      </w:r>
      <w:r w:rsidR="00C63EBC">
        <w:rPr>
          <w:rFonts w:ascii="Times New Roman" w:eastAsia="Times New Roman" w:hAnsi="Times New Roman" w:cs="Times New Roman"/>
          <w:sz w:val="24"/>
          <w:szCs w:val="24"/>
          <w:lang w:eastAsia="ru-RU"/>
        </w:rPr>
        <w:t>-м</w:t>
      </w:r>
      <w:r w:rsidRPr="007F7A7D">
        <w:rPr>
          <w:rFonts w:ascii="Times New Roman" w:eastAsia="Times New Roman" w:hAnsi="Times New Roman" w:cs="Times New Roman"/>
          <w:sz w:val="24"/>
          <w:szCs w:val="24"/>
          <w:lang w:eastAsia="ru-RU"/>
        </w:rPr>
        <w:t xml:space="preserve"> классе изучаются эволюционное учение, основы экологии и учение о биосфере.</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Учебный предмет «Биология» призван обеспечить освоение обучающимися биологических теорий и законов, идей, принципов и правил, лежащих в основе современной естественно-науч</w:t>
      </w:r>
      <w:r w:rsidRPr="007F7A7D">
        <w:rPr>
          <w:rFonts w:ascii="Times New Roman" w:eastAsia="Times New Roman" w:hAnsi="Times New Roman" w:cs="Times New Roman"/>
          <w:sz w:val="24"/>
          <w:szCs w:val="24"/>
          <w:lang w:eastAsia="ru-RU"/>
        </w:rPr>
        <w:lastRenderedPageBreak/>
        <w:t>ной картины мира, знаний о строении, многообразии и особенностях клетки, организма, популяции, биоценоза, экосистемы, о выдающихся научных достижениях, современных исследованиях в биологии, прикладных аспектах биологических знаний. Для развития и поддержания интереса обучающихся к биологии наряду со значительным объёмом теоретического материала в содержании программы по биологии предусмотрено знакомство с историей становления и развития той или иной области биологии, вкладом отечественных и зарубежных учёных в решение важнейших биологических и экологических проблем.</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Цель изучения учебного предмета «Биология» на углублённом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в формировании интереса к определённой области профессиональной деятельности, связанной с биологией, или к выбору учебного заведения для продолжения биологического образования.</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Достижение цели изучения учебного предмета «Биология» на углублённом уровне обеспечивается решением следующих задач:</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освоение обучающимися системы биологических знаний: об основных биологических теориях, концепциях, гипотезах, законах, закономерностях и правилах, составляющих современную естественно-научную картину мира; о строении, многообразии и особенностях биологических систем (клетка, организм, популяция, вид, биогеоценоз, биосфера); о выдающихся открытиях и современных исследованиях в биологии;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ознакомление обучающихся с методами познания живой природы: исследовательскими методами биологических наук (молекулярной и клеточной биологии, эмбриологии и биологии развития, генетики и селекции, биотехнологии и синтетической биологии, палеонтологии, экологии); методами самостоятельного проведения биологических исследований в лаборатории и в природе (наблюдение, измерение, эксперимент, моделирование);</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овладение обучающимися умениями: самостоятельно находить, анализировать и использовать биологическую информацию; пользоваться биологической терминологией и символикой; устанавливать связь между развитием биологии и социально-экономическими и экологическими проблемами человечества; оценивать последствия своей деятельности по отношению к окружающей природной среде, собственному здоровью и здоровью окружающих людей; обосновывать и соблюдать меры профилактики инфекционных заболеваний, правила поведения в природе и обеспечения безопасности собственной жизнедеятельности в чрезвычайных ситуациях природного и техногенного характера; характеризовать современные научные открытия в области биологии;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развитие у обучающихся интеллектуальных и творческих способностей в процессе знакомства с выдающимися открытиями и современными исследованиями в биологии, решаемыми ею проблемами, методологией биологического исследования, проведения экспериментальных исследований, решения биологических задач, моделирования биологических объектов и процессов;</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воспитание у обучающихся ценностного отношения к живой природе в целом и к отдельным её объектам и явлениям; формирование экологической, генетической грамотности, общей культуры поведения в природе; интеграции естественно-научных знаний;</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приобретение обучающимися компетентности в рациональном природопользовании (соблюдение правил поведения в природе, охраны видов, экосистем, биосферы), сохранении собственного здоровья и здоровья окружающих людей (соблюдения мер профилактики заболеваний, обеспечение безопасности жизнедеятельности в чрезвычайных ситуациях природного и техногенного характера) на основе использования биологических знаний и умений в повседневной жизни;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создание условий для осознанного выбора обучающимися индивидуальной образовательной траектории, способствующей последующему профессиональному самоопределению, в соответствии с индивидуальными интересами и потребностями региона.</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‌Общее число часов, отведенных на изучение биологии на углубленном уровне среднего общего образования, составляе</w:t>
      </w:r>
      <w:r>
        <w:rPr>
          <w:rFonts w:ascii="Times New Roman" w:eastAsia="Times New Roman" w:hAnsi="Times New Roman" w:cs="Times New Roman"/>
          <w:sz w:val="24"/>
          <w:szCs w:val="24"/>
          <w:lang w:eastAsia="ru-RU"/>
        </w:rPr>
        <w:t>т в 11 классе составляет</w:t>
      </w:r>
      <w:r w:rsidRPr="007F7A7D">
        <w:rPr>
          <w:rFonts w:ascii="Times New Roman" w:eastAsia="Times New Roman" w:hAnsi="Times New Roman" w:cs="Times New Roman"/>
          <w:sz w:val="24"/>
          <w:szCs w:val="24"/>
          <w:lang w:eastAsia="ru-RU"/>
        </w:rPr>
        <w:t xml:space="preserve"> 102 часа (3 часа в неделю).‌‌</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Отбор организационных форм, методов и средств обучения биологии осуществляется с учётом специфики его содержания и направленности на продолжение биологического образования в организациях среднего профессионального и высшего образования.</w:t>
      </w:r>
    </w:p>
    <w:p w:rsid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lastRenderedPageBreak/>
        <w:t>Обязательным условием при обучении биологии на углублённом уровне является проведение лабораторных и практических работ. Также участие обучающихся в выполнении проектных и учебно-исследовательских работ, тематика которых определяется учителем на основе имеющихся материально-технических ресурсов и местных природных условий.</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p>
    <w:p w:rsidR="007F7A7D" w:rsidRPr="007F7A7D" w:rsidRDefault="007F7A7D" w:rsidP="007F7A7D">
      <w:pPr>
        <w:shd w:val="clear" w:color="auto" w:fill="FFFFFF"/>
        <w:spacing w:after="0" w:line="240" w:lineRule="auto"/>
        <w:ind w:left="-567"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w:t>
      </w:r>
      <w:r w:rsidRPr="007F7A7D">
        <w:rPr>
          <w:rFonts w:ascii="Times New Roman" w:eastAsia="Times New Roman" w:hAnsi="Times New Roman" w:cs="Times New Roman"/>
          <w:b/>
          <w:bCs/>
          <w:sz w:val="24"/>
          <w:szCs w:val="24"/>
          <w:lang w:eastAsia="ru-RU"/>
        </w:rPr>
        <w:t>СОДЕРЖАНИЕ ОБУЧЕНИЯ</w:t>
      </w:r>
    </w:p>
    <w:p w:rsidR="007F7A7D" w:rsidRPr="007F7A7D" w:rsidRDefault="007F7A7D" w:rsidP="007F7A7D">
      <w:pPr>
        <w:shd w:val="clear" w:color="auto" w:fill="FFFFFF"/>
        <w:spacing w:after="0" w:line="240" w:lineRule="auto"/>
        <w:ind w:left="-567"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p w:rsidR="007F7A7D" w:rsidRPr="007F7A7D" w:rsidRDefault="007F7A7D" w:rsidP="007F7A7D">
      <w:pPr>
        <w:shd w:val="clear" w:color="auto" w:fill="FFFFFF"/>
        <w:spacing w:after="0" w:line="240" w:lineRule="auto"/>
        <w:ind w:left="-567"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11 КЛАСС</w:t>
      </w:r>
    </w:p>
    <w:p w:rsidR="007F7A7D" w:rsidRPr="007F7A7D" w:rsidRDefault="007F7A7D" w:rsidP="007F7A7D">
      <w:pPr>
        <w:shd w:val="clear" w:color="auto" w:fill="FFFFFF"/>
        <w:spacing w:after="0" w:line="240" w:lineRule="auto"/>
        <w:ind w:left="-567"/>
        <w:jc w:val="both"/>
        <w:rPr>
          <w:rFonts w:ascii="Times New Roman" w:eastAsia="Times New Roman" w:hAnsi="Times New Roman" w:cs="Times New Roman"/>
          <w:sz w:val="24"/>
          <w:szCs w:val="24"/>
          <w:lang w:eastAsia="ru-RU"/>
        </w:rPr>
      </w:pP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Тема 1.</w:t>
      </w:r>
      <w:r w:rsidRPr="007F7A7D">
        <w:rPr>
          <w:rFonts w:ascii="Times New Roman" w:eastAsia="Times New Roman" w:hAnsi="Times New Roman" w:cs="Times New Roman"/>
          <w:sz w:val="24"/>
          <w:szCs w:val="24"/>
          <w:lang w:eastAsia="ru-RU"/>
        </w:rPr>
        <w:t> </w:t>
      </w:r>
      <w:r w:rsidRPr="007F7A7D">
        <w:rPr>
          <w:rFonts w:ascii="Times New Roman" w:eastAsia="Times New Roman" w:hAnsi="Times New Roman" w:cs="Times New Roman"/>
          <w:b/>
          <w:bCs/>
          <w:sz w:val="24"/>
          <w:szCs w:val="24"/>
          <w:lang w:eastAsia="ru-RU"/>
        </w:rPr>
        <w:t>Зарождение и развитие эволюционных представлений в биологии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Эволюционная теория Ч. Дарвина. Предпосылки возникновения дарвинизма. Жизнь и научная деятельность Ч. Дарвина.</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Движущие силы эволюции видов по Ч. Дарвину (высокая интенсивность размножения организмов, наследственная изменчивость, борьба за существование, естественный и искусственный отбор).</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Оформление синтетической теории эволюции (СТЭ). Нейтральная теория эволюции. Современная эволюционная биология. Значение эволюционной теории в формировании естественно-научной картины мира.</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Демонстрации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u w:val="single"/>
          <w:lang w:eastAsia="ru-RU"/>
        </w:rPr>
        <w:t>Портреты:</w:t>
      </w:r>
      <w:r w:rsidRPr="007F7A7D">
        <w:rPr>
          <w:rFonts w:ascii="Times New Roman" w:eastAsia="Times New Roman" w:hAnsi="Times New Roman" w:cs="Times New Roman"/>
          <w:sz w:val="24"/>
          <w:szCs w:val="24"/>
          <w:lang w:eastAsia="ru-RU"/>
        </w:rPr>
        <w:t> Аристотель, К. Линней, Ж. Б. Ламарк, Э. Ж. Сент-Илер, Ж. Кювье, Ч. Дарвин, С. С. Четвериков, И. И. Шмальгаузен, Дж. Холдейн, Д. К. Беляев.</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u w:val="single"/>
          <w:lang w:eastAsia="ru-RU"/>
        </w:rPr>
        <w:t>Таблицы и схемы:</w:t>
      </w:r>
      <w:r w:rsidRPr="007F7A7D">
        <w:rPr>
          <w:rFonts w:ascii="Times New Roman" w:eastAsia="Times New Roman" w:hAnsi="Times New Roman" w:cs="Times New Roman"/>
          <w:sz w:val="24"/>
          <w:szCs w:val="24"/>
          <w:lang w:eastAsia="ru-RU"/>
        </w:rPr>
        <w:t> «Система живой природы (по К. Линнею)», «Лестница живых существ (по Ламарку)», «Механизм формирования приспособлений у растений и животных (по Ламарку)», «Карта-схема маршрута путешествия Ч. Дарвина», «Находки Ч. Дарвина», «Формы борьбы за существование», «Породы голубей», «Многообразие культурных форм капусты», «Породы домашних животных», «Схема образования новых видов (по Ч. Дарвину)», «Схема соотношения движущих сил эволюции», «Основные положения синтетической теории эволюции».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Тема 2. Микроэволюция и её результаты</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Популяция как элементарная единица эволюции. Современные методы оценки генетического разнообразия и структуры популяций. Изменение генофонда популяции как элементарное эволюционное явление. Закон генетического равновесия Дж. Харди, В. Вайнберга.</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Элементарные факторы (движущие силы) эволюции. Мутационный процесс. Комбинативная изменчивость. Дрейф генов – случайные ненаправленные изменения частот аллелей в</w:t>
      </w:r>
      <w:r>
        <w:rPr>
          <w:rFonts w:ascii="Times New Roman" w:eastAsia="Times New Roman" w:hAnsi="Times New Roman" w:cs="Times New Roman"/>
          <w:sz w:val="24"/>
          <w:szCs w:val="24"/>
          <w:lang w:eastAsia="ru-RU"/>
        </w:rPr>
        <w:t xml:space="preserve"> популяциях. Эффект основателя.</w:t>
      </w:r>
      <w:r w:rsidRPr="007F7A7D">
        <w:rPr>
          <w:rFonts w:ascii="Times New Roman" w:eastAsia="Times New Roman" w:hAnsi="Times New Roman" w:cs="Times New Roman"/>
          <w:sz w:val="24"/>
          <w:szCs w:val="24"/>
          <w:lang w:eastAsia="ru-RU"/>
        </w:rPr>
        <w:t xml:space="preserve"> Миграции. Изоляция популяций: географическая (пространственная), биологическая (репродуктивная).</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Естественный отбор – направляющий фактор эволюции. Формы естественного отбора: движущий, стабилизирующий, разрывающий (дизруптивный). Половой отбор. Возникновение и эволюция социального поведения животных.</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Приспособленность организмов как результат микроэволюции. Возникновение приспособлений у организмов. Ароморфозы и идиоадаптации. Примеры приспособлений у организмов: морфологические, физиологические, биохимические, поведенческие. Относительность приспособленности организмов.</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Вид, его критерии и структура. Видообразование как результат микроэволюции. Изоляция – ключевой фактор видообразования. Пути и способы видообразования: аллопатрическое (географическое), симпатрическое (экологическое), «мгновенное» (полиплоидизация, гибридизация). Длительность эволюционных процессов.</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Механизмы формирования биологического разнообразия.</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Роль эволюционной биологии в разработке научных методов сохранения биоразнообразия. Микроэволюция и коэволюция паразитов и их хозяев. Механизмы формирования устойчивости к антибиотикам и способы борьбы с ней.</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Демонстрации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u w:val="single"/>
          <w:lang w:eastAsia="ru-RU"/>
        </w:rPr>
        <w:t>Портреты:</w:t>
      </w:r>
      <w:r w:rsidRPr="007F7A7D">
        <w:rPr>
          <w:rFonts w:ascii="Times New Roman" w:eastAsia="Times New Roman" w:hAnsi="Times New Roman" w:cs="Times New Roman"/>
          <w:sz w:val="24"/>
          <w:szCs w:val="24"/>
          <w:lang w:eastAsia="ru-RU"/>
        </w:rPr>
        <w:t> С. С. Четвериков, Э. Майр.</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u w:val="single"/>
          <w:lang w:eastAsia="ru-RU"/>
        </w:rPr>
        <w:lastRenderedPageBreak/>
        <w:t>Таблицы и схемы:</w:t>
      </w:r>
      <w:r w:rsidRPr="007F7A7D">
        <w:rPr>
          <w:rFonts w:ascii="Times New Roman" w:eastAsia="Times New Roman" w:hAnsi="Times New Roman" w:cs="Times New Roman"/>
          <w:sz w:val="24"/>
          <w:szCs w:val="24"/>
          <w:lang w:eastAsia="ru-RU"/>
        </w:rPr>
        <w:t> «Мутационная изменчивость», «Популяционная структура вида», «Схема проявления закона Харди–Вайнберга», «Движущие силы эволюции», «Экологическая изоляция популяций севанской форели», «Географическая изоляция лиственницы сибирской и лиственницы даурской», «Популяционные волны численности хищников и жертв», «Схема действия естественного отбора», «Формы борьбы за существование», «Индустриальный меланизм», «Живые ископаемые», «Покровительственная окраска животных», «Предупреждающая окраска животных», «Физиологические адаптации», «Приспособленность организмов и её относительность», «Критерии вида», «Виды-двойники», «Структура вида в природе», «Способы видообразования», «Географическое видообразование трёх видов ландышей», «Экологическое видообразование видов синиц», «Полиплоиды растений», «Капустно-редечный гибрид».</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u w:val="single"/>
          <w:lang w:eastAsia="ru-RU"/>
        </w:rPr>
        <w:t>Оборудование:</w:t>
      </w:r>
      <w:r w:rsidRPr="007F7A7D">
        <w:rPr>
          <w:rFonts w:ascii="Times New Roman" w:eastAsia="Times New Roman" w:hAnsi="Times New Roman" w:cs="Times New Roman"/>
          <w:sz w:val="24"/>
          <w:szCs w:val="24"/>
          <w:lang w:eastAsia="ru-RU"/>
        </w:rPr>
        <w:t> гербарии растений, коллекции насекомых, чучела птиц и зверей с примерами различных приспособлений, чучела птиц и зверей разных видов, гербарии растений близких видов, образовавшихся различными способами.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Лабораторная работа</w:t>
      </w:r>
      <w:r w:rsidRPr="007F7A7D">
        <w:rPr>
          <w:rFonts w:ascii="Times New Roman" w:eastAsia="Times New Roman" w:hAnsi="Times New Roman" w:cs="Times New Roman"/>
          <w:sz w:val="24"/>
          <w:szCs w:val="24"/>
          <w:lang w:eastAsia="ru-RU"/>
        </w:rPr>
        <w:t> «Выявление изменчивости у особей одного вида».</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Лабораторная работа</w:t>
      </w:r>
      <w:r w:rsidRPr="007F7A7D">
        <w:rPr>
          <w:rFonts w:ascii="Times New Roman" w:eastAsia="Times New Roman" w:hAnsi="Times New Roman" w:cs="Times New Roman"/>
          <w:sz w:val="24"/>
          <w:szCs w:val="24"/>
          <w:lang w:eastAsia="ru-RU"/>
        </w:rPr>
        <w:t> «Приспособления организмов и их относительная целесообразность».</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Лабораторная работа</w:t>
      </w:r>
      <w:r w:rsidRPr="007F7A7D">
        <w:rPr>
          <w:rFonts w:ascii="Times New Roman" w:eastAsia="Times New Roman" w:hAnsi="Times New Roman" w:cs="Times New Roman"/>
          <w:sz w:val="24"/>
          <w:szCs w:val="24"/>
          <w:lang w:eastAsia="ru-RU"/>
        </w:rPr>
        <w:t> «Сравнение видов по морфологическому критерию».</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Тема 3. Макроэволюция и её результаты</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Методы изучения макроэволюции. Палеонтологические методы изучения эволюции. Переходные формы и филогенетические ряды организмов.</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Биогеографические методы изучения эволюции. Сравнение флоры и фауны материков и островов. Биогеографические области Земли. Виды-эндемики и реликты.</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Эмбриологические и сравнительно-морфологические методы изучения эволюции. Генетические механизмы эволюции онтогенеза и появления эволюционных новшеств. Гомологичные и аналогичные органы. Рудиментарные органы и атавизмы. Молекулярно-генетические, биохимические и математические методы изучения эволюции. Гомологичные гены. Современные методы построения филогенетических деревьев.</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Хромосомные мутации и эволюция геномов.</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Общие закономерности (правила) эво</w:t>
      </w:r>
      <w:r>
        <w:rPr>
          <w:rFonts w:ascii="Times New Roman" w:eastAsia="Times New Roman" w:hAnsi="Times New Roman" w:cs="Times New Roman"/>
          <w:sz w:val="24"/>
          <w:szCs w:val="24"/>
          <w:lang w:eastAsia="ru-RU"/>
        </w:rPr>
        <w:t xml:space="preserve">люции. </w:t>
      </w:r>
      <w:r w:rsidRPr="007F7A7D">
        <w:rPr>
          <w:rFonts w:ascii="Times New Roman" w:eastAsia="Times New Roman" w:hAnsi="Times New Roman" w:cs="Times New Roman"/>
          <w:sz w:val="24"/>
          <w:szCs w:val="24"/>
          <w:lang w:eastAsia="ru-RU"/>
        </w:rPr>
        <w:t>Необратимость эволюции. Адаптивная радиация. Неравномерность темпов эволюции.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Демонстрации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u w:val="single"/>
          <w:lang w:eastAsia="ru-RU"/>
        </w:rPr>
        <w:t>Портреты:</w:t>
      </w:r>
      <w:r w:rsidRPr="007F7A7D">
        <w:rPr>
          <w:rFonts w:ascii="Times New Roman" w:eastAsia="Times New Roman" w:hAnsi="Times New Roman" w:cs="Times New Roman"/>
          <w:sz w:val="24"/>
          <w:szCs w:val="24"/>
          <w:lang w:eastAsia="ru-RU"/>
        </w:rPr>
        <w:t> К. М. Бэр, А. О. Ковалевский, Ф. Мюллер, Э. Геккель.</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u w:val="single"/>
          <w:lang w:eastAsia="ru-RU"/>
        </w:rPr>
        <w:t>Таблицы и схемы:</w:t>
      </w:r>
      <w:r w:rsidRPr="007F7A7D">
        <w:rPr>
          <w:rFonts w:ascii="Times New Roman" w:eastAsia="Times New Roman" w:hAnsi="Times New Roman" w:cs="Times New Roman"/>
          <w:sz w:val="24"/>
          <w:szCs w:val="24"/>
          <w:lang w:eastAsia="ru-RU"/>
        </w:rPr>
        <w:t> «Филогенетический ряд лошади», «Археоптерикс», «Зверозубые ящеры», «Стегоцефалы», «Риниофиты», «Семенные папоротники», «Биогеографические зоны Земли», «Дрейф континентов», «Реликты», «Начальные стадии эмбрионального развития позвоночных животных», «Гомологичные и аналогичные органы», «Рудименты», «Атавизмы», «Хромосомные наборы человека и шимпанзе», «Главные направления эволюции», «Общие закономерности эволюции».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u w:val="single"/>
          <w:lang w:eastAsia="ru-RU"/>
        </w:rPr>
        <w:t>Оборудование:</w:t>
      </w:r>
      <w:r w:rsidRPr="007F7A7D">
        <w:rPr>
          <w:rFonts w:ascii="Times New Roman" w:eastAsia="Times New Roman" w:hAnsi="Times New Roman" w:cs="Times New Roman"/>
          <w:sz w:val="24"/>
          <w:szCs w:val="24"/>
          <w:lang w:eastAsia="ru-RU"/>
        </w:rPr>
        <w:t> коллекции, гербарии, муляжи ископаемых остатков организмов, муляжи гомологичных, аналогичных, рудиментарных органов и атавизмов, коллекции насекомых.</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Тема 4. Происхождение и развитие жизни на Земле</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Научные гипотезы происхождения жизни на Земле. Абиогенез и панспермия. Донаучные представления о зарождении жизни (креационизм). Гипотеза постоянного самозарождения жизни и её опровержение опытами Ф. Реди, Л. Спалланцани, Л. Пастера. Происхождение жизни и астробиология.</w:t>
      </w:r>
    </w:p>
    <w:p w:rsidR="00E46A0D" w:rsidRDefault="007F7A7D" w:rsidP="00E46A0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Основные этапы неорганической эволюции. Планетарная (геологическая) эволюция. Химическая эволюция. Абиогенный синтез органических веществ из неорганических. Опыт С. Миллера и Г. Юри. Образование полимеров из мономеров. Коацерватная гипотеза А. И. Опарина, гипотеза первичного бульона Дж. Холдейна, генетическая гипотеза Г. Мёллера. Рибозимы (Т. Чек) и гипотеза «мира РНК» У. Гилберта. Формирование мембран и возникновение протоклетки.</w:t>
      </w:r>
    </w:p>
    <w:p w:rsidR="007F7A7D" w:rsidRPr="007F7A7D" w:rsidRDefault="007F7A7D" w:rsidP="00E46A0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lastRenderedPageBreak/>
        <w:t>История Земли и методы её изучения. Ископаемые органические остатки. Геохронология и её методы. Относительная и абсолютная геохронология. Геохронологическая шкала: эоны, эры, периоды, эпохи.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Начальные этапы органической эволюции. Появление и эволюция первых клеток. Эволюция метаболизма. Возникновение первых экосистем. Современные микробные биоплёнки как аналог первых на Земле сообществ. Строматолиты. Прокариоты и эукариоты.</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Происхождение эукариот (симбиогенез). Эволюционное происхождение вирусов. Происхождение многоклеточных организмов. Возникновение основных групп многоклеточных организмов.</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Основные этапы эволюции высших растений. Основные ароморфозы растений. Выход растений на сушу. Появление споровых растений и завоевание ими суши. Семенные растения. Происхождение цветковых растений.</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Основные этапы эволюции животного мира. Основные ароморфозы животных. Вендская фауна. Кембрийский взрыв – появление современных типов. Первые хордовые животные. Жизнь в воде. Эволюция позвоночных. Происхождение амфибий и рептилий. Происхождение млекопитающих и птиц. Принцип ключевого ароморфоза. Освоение беспозвоночными и позвоночными животными суши.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Развитие жизни на Земле по эрам и периодам: архей, протерозой, палеозой, мезозой, кайнозой. Общая характеристика климата и геологических процессов. Появление и расцвет характерных организмов. Углеобразование: его условия и влияние на газовый состав атмосферы.</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Массовые вымирания – экологические кризисы прошлого. Причины и следствия массовых вымираний. Современный экологический кризис, его особенности. Проблема сохранения биоразнообразия на Земле.</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Современная система органического мира. Принципы классификации организмов. Основные систематические группы организмов.</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Демонстрации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u w:val="single"/>
          <w:lang w:eastAsia="ru-RU"/>
        </w:rPr>
        <w:t>Портреты:</w:t>
      </w:r>
      <w:r w:rsidRPr="007F7A7D">
        <w:rPr>
          <w:rFonts w:ascii="Times New Roman" w:eastAsia="Times New Roman" w:hAnsi="Times New Roman" w:cs="Times New Roman"/>
          <w:sz w:val="24"/>
          <w:szCs w:val="24"/>
          <w:lang w:eastAsia="ru-RU"/>
        </w:rPr>
        <w:t> Ф. Реди, Л. Спалланцани, Л. Пастер, И. И. Мечников, А. И. Опарин, Дж. Холдейн, Г. Мёллер, С. Миллер, Г. Юри.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u w:val="single"/>
          <w:lang w:eastAsia="ru-RU"/>
        </w:rPr>
        <w:t>Таблицы и схемы:</w:t>
      </w:r>
      <w:r w:rsidRPr="007F7A7D">
        <w:rPr>
          <w:rFonts w:ascii="Times New Roman" w:eastAsia="Times New Roman" w:hAnsi="Times New Roman" w:cs="Times New Roman"/>
          <w:sz w:val="24"/>
          <w:szCs w:val="24"/>
          <w:lang w:eastAsia="ru-RU"/>
        </w:rPr>
        <w:t> «Схема опыта Ф. Реди», «Схема опыта Л. Пастера по изучению самозарождения жизни», «Схема опыта С. Миллера, Г. Юри», «Этапы неорганической эволюции», «Геохронологическая шкала», «Начальные этапы органической эволюции», «Схема образования эукариот путём симбиогенеза», «Система живой природы», «Строение вируса», «Ароморфозы растений», «Риниофиты», «Одноклеточные водоросли», «Многоклеточные водоросли», «Мхи», «Папоротники», «Голосеменные растения», «Органы цветковых растений», «Схема развития животного мира», «Ароморфозы животных», «Простейшие», «Кишечнополостные», «Плоские черви», «Членистоногие», «Рыбы», «Земноводные», «Пресмыкающиеся», «Птицы», «Млекопитающие», «Развитие жизни в архейской эре», «Развитие жизни в протерозойской эре», «Развитие жизни в палеозойской эре», «Развитие жизни в мезозойской эре», «Развитие жизни в кайнозойской эре», «Современная система органического мира».</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u w:val="single"/>
          <w:lang w:eastAsia="ru-RU"/>
        </w:rPr>
        <w:t>Оборудование:</w:t>
      </w:r>
      <w:r w:rsidRPr="007F7A7D">
        <w:rPr>
          <w:rFonts w:ascii="Times New Roman" w:eastAsia="Times New Roman" w:hAnsi="Times New Roman" w:cs="Times New Roman"/>
          <w:sz w:val="24"/>
          <w:szCs w:val="24"/>
          <w:lang w:eastAsia="ru-RU"/>
        </w:rPr>
        <w:t> гербарии растений различных отделов, коллекции насекомых, влажные препараты животных, раковины моллюсков, коллекции иглокожих, скелеты позвоночных животных, чучела птиц и зверей, коллекции окаменелостей, полезных ископаемых, муляжи органических остатков организмов.</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Виртуальная лабораторная работа</w:t>
      </w:r>
      <w:r w:rsidRPr="007F7A7D">
        <w:rPr>
          <w:rFonts w:ascii="Times New Roman" w:eastAsia="Times New Roman" w:hAnsi="Times New Roman" w:cs="Times New Roman"/>
          <w:sz w:val="24"/>
          <w:szCs w:val="24"/>
          <w:lang w:eastAsia="ru-RU"/>
        </w:rPr>
        <w:t> «Моделирование опытов Миллера–Юри по изучению абиогенного синтеза органических соединений в первичной атмосфере».</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Лабораторная работа</w:t>
      </w:r>
      <w:r w:rsidRPr="007F7A7D">
        <w:rPr>
          <w:rFonts w:ascii="Times New Roman" w:eastAsia="Times New Roman" w:hAnsi="Times New Roman" w:cs="Times New Roman"/>
          <w:sz w:val="24"/>
          <w:szCs w:val="24"/>
          <w:lang w:eastAsia="ru-RU"/>
        </w:rPr>
        <w:t> «Изучение и описание ископаемых остатков древних организмов».</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Практическая работа</w:t>
      </w:r>
      <w:r w:rsidRPr="007F7A7D">
        <w:rPr>
          <w:rFonts w:ascii="Times New Roman" w:eastAsia="Times New Roman" w:hAnsi="Times New Roman" w:cs="Times New Roman"/>
          <w:sz w:val="24"/>
          <w:szCs w:val="24"/>
          <w:lang w:eastAsia="ru-RU"/>
        </w:rPr>
        <w:t> «Изучение особенностей строения растений разных отделов».</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Практическая работа</w:t>
      </w:r>
      <w:r w:rsidRPr="007F7A7D">
        <w:rPr>
          <w:rFonts w:ascii="Times New Roman" w:eastAsia="Times New Roman" w:hAnsi="Times New Roman" w:cs="Times New Roman"/>
          <w:sz w:val="24"/>
          <w:szCs w:val="24"/>
          <w:lang w:eastAsia="ru-RU"/>
        </w:rPr>
        <w:t> «Изучение особенностей строения позвоночных животных».</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Тема 5. Происхождение человека – антропогенез</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Разделы и задачи антропологии. Методы антропологии.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Становление представлений о происхождении человека. Религиозные воззрения. Современные научные теории.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lastRenderedPageBreak/>
        <w:t>Сходство человека с животными. Систематическое положение человека. Свидетельства сходства человека с животными: сравнительно-морфологические, эмбриологические, физиолого-биохимические, поведенческие. Отличия человека от животных. Прямохождение и комплекс связанных с ним признаков. Развитие головного мозга и второй сигнальной системы.</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Движущие силы (факторы) антропогенеза: биологические, социальные. Соотношение биологических и социальных факторов в антропогенезе.</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Основные стадии антропогенеза. Ранние человекообразные обезьяны (проконсулы) и ранние понгиды – общие предки человекообразных обезьян и людей. Австралопитеки – двуногие предки людей. Человек умелый, первые изготовления орудий труда. Человек прямоходящий и первый выход людей за пределы Африки. Человек гейдельбергский – общий предок неандертальского человека и человека разумного. Человек неандертальский как вид людей холодного климата. Человек разумный современного типа, денисовский человек, освоение континентов за пределами Африки. Палеогенетика и палеогеномика.</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Эволюция современного человека. Естественный отбор в популяциях человека. Мутационный процесс и полиморфизм. Популяционные волны, дрейф генов, миграция и «эффект основателя» в популяциях современного человека.</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Человеческие расы. Понятие о расе. Большие расы: европеоидная (евразийская), австрало-негроидная (экваториальная), монголоидная (азиатско-американская). Время и пути расселения человека по планете. Единство человеческих рас. Научная несостоятельность расизма. Приспособленность человека к разным условиям окружающей среды. Влияние географической среды и дрейфа генов на морфологию и физиологию человека.</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Междисциплинарные методы в физической (биологической) антропологии. Эволюционная антропология и палеоантропология человеческих популяций. Биосоциальные исследования природы человека. Исследование коэволюции биологического и социального в человеке.</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Демонстрации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u w:val="single"/>
          <w:lang w:eastAsia="ru-RU"/>
        </w:rPr>
        <w:t>Портреты:</w:t>
      </w:r>
      <w:r w:rsidRPr="007F7A7D">
        <w:rPr>
          <w:rFonts w:ascii="Times New Roman" w:eastAsia="Times New Roman" w:hAnsi="Times New Roman" w:cs="Times New Roman"/>
          <w:sz w:val="24"/>
          <w:szCs w:val="24"/>
          <w:lang w:eastAsia="ru-RU"/>
        </w:rPr>
        <w:t> Ч. Дарвин, Л. Лики, Я. Я. Рогинский, М. М. Герасимов.</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u w:val="single"/>
          <w:lang w:eastAsia="ru-RU"/>
        </w:rPr>
        <w:t>Таблицы и схемы:</w:t>
      </w:r>
      <w:r w:rsidRPr="007F7A7D">
        <w:rPr>
          <w:rFonts w:ascii="Times New Roman" w:eastAsia="Times New Roman" w:hAnsi="Times New Roman" w:cs="Times New Roman"/>
          <w:sz w:val="24"/>
          <w:szCs w:val="24"/>
          <w:lang w:eastAsia="ru-RU"/>
        </w:rPr>
        <w:t> «Методы антропологии», «Головной мозг человека», «Человекообразные обезьяны», «Скелет человека и скелет шимпанзе», «Рудименты и атавизмы», «Движущие силы антропогенеза», «Эволюционное древо человека», «Австралопитек», «Человек умелый», «Человек прямоходящий», «Денисовский человек» «Неандертальцы», «Кроманьонцы», «Предки человека», «Этапы эволюции человека», «Расы человека».</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u w:val="single"/>
          <w:lang w:eastAsia="ru-RU"/>
        </w:rPr>
        <w:t>Оборудование:</w:t>
      </w:r>
      <w:r w:rsidRPr="007F7A7D">
        <w:rPr>
          <w:rFonts w:ascii="Times New Roman" w:eastAsia="Times New Roman" w:hAnsi="Times New Roman" w:cs="Times New Roman"/>
          <w:sz w:val="24"/>
          <w:szCs w:val="24"/>
          <w:lang w:eastAsia="ru-RU"/>
        </w:rPr>
        <w:t> муляжи окаменелостей, предметов материальной культуры предков человека, репродукции (фотографии) картин с мифологическими и библейскими сюжетами происхождения человека, фотографии находок ископаемых остатков человека, скелет человека, модель черепа человека и черепа шимпанзе, модель кисти человека и кисти шимпанзе, модели торса предков человека.</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Лабораторная работа</w:t>
      </w:r>
      <w:r w:rsidRPr="007F7A7D">
        <w:rPr>
          <w:rFonts w:ascii="Times New Roman" w:eastAsia="Times New Roman" w:hAnsi="Times New Roman" w:cs="Times New Roman"/>
          <w:sz w:val="24"/>
          <w:szCs w:val="24"/>
          <w:lang w:eastAsia="ru-RU"/>
        </w:rPr>
        <w:t> «Изучение особенностей строения скелета человека, связанных с прямохождением».</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Практическая работа</w:t>
      </w:r>
      <w:r w:rsidRPr="007F7A7D">
        <w:rPr>
          <w:rFonts w:ascii="Times New Roman" w:eastAsia="Times New Roman" w:hAnsi="Times New Roman" w:cs="Times New Roman"/>
          <w:sz w:val="24"/>
          <w:szCs w:val="24"/>
          <w:lang w:eastAsia="ru-RU"/>
        </w:rPr>
        <w:t> «Изучение экологических адаптаций человека».</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Тема 6. Экология – наука о взаимоотношениях организмов и надорганизменных систем с окружающей средой</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Зарождение и развитие экологии в трудах А. Гумбольдта, К. Ф. Рулье, Н. А. Северцова, Э. Геккеля, А. Тенсли, В. Н. Сукачёва. Разделы и задачи экологии. Связь экологии с другими науками.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Методы экологии. Полевые наблюдения. Эксперименты в экологии: природные и лабораторные. Моделирование в экологии. Мониторинг окружающей среды: локальный, региональный и глобальный.</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Значение экологических знаний для человека. Экологическое мировоззрение как основа связей человечества с природой. Формирование экологической культуры и экологической грамотности населения.</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Демонстрации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u w:val="single"/>
          <w:lang w:eastAsia="ru-RU"/>
        </w:rPr>
        <w:t>Портреты:</w:t>
      </w:r>
      <w:r w:rsidRPr="007F7A7D">
        <w:rPr>
          <w:rFonts w:ascii="Times New Roman" w:eastAsia="Times New Roman" w:hAnsi="Times New Roman" w:cs="Times New Roman"/>
          <w:sz w:val="24"/>
          <w:szCs w:val="24"/>
          <w:lang w:eastAsia="ru-RU"/>
        </w:rPr>
        <w:t> А. Гумбольдт, К. Ф. Рулье, Н. А. Северцов, Э. Геккель, А. Тенсли, В. Н. Сукачёв.</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u w:val="single"/>
          <w:lang w:eastAsia="ru-RU"/>
        </w:rPr>
        <w:lastRenderedPageBreak/>
        <w:t>Таблицы и схемы:</w:t>
      </w:r>
      <w:r w:rsidRPr="007F7A7D">
        <w:rPr>
          <w:rFonts w:ascii="Times New Roman" w:eastAsia="Times New Roman" w:hAnsi="Times New Roman" w:cs="Times New Roman"/>
          <w:sz w:val="24"/>
          <w:szCs w:val="24"/>
          <w:lang w:eastAsia="ru-RU"/>
        </w:rPr>
        <w:t> «Разделы экологии», «Методы экологии», «Схема мониторинга окружающей среды».</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Лабораторная работа</w:t>
      </w:r>
      <w:r w:rsidRPr="007F7A7D">
        <w:rPr>
          <w:rFonts w:ascii="Times New Roman" w:eastAsia="Times New Roman" w:hAnsi="Times New Roman" w:cs="Times New Roman"/>
          <w:sz w:val="24"/>
          <w:szCs w:val="24"/>
          <w:lang w:eastAsia="ru-RU"/>
        </w:rPr>
        <w:t> «Изучение методов экологических исследований».</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Тема 7. Организмы и среда обитания</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Экологические факторы и закономерности их действия. Классификация экологических факторов: абиотические, биотические, антропогенные. Общие закономерности действия экологических факторов. Правило минимума (К. Шпренгель, Ю. Либих). Толерантность. Эврибионтные и стенобионтные организмы.</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Абиотические факторы. Свет как экологический фактор. Действие разных участков солнечного спектра на организмы. Экологические группы растений и животных по отношению к свету. Сигнальная роль света. Фотопериодизм.</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Температура как экологический фактор. Действие температуры на организмы. Пойкилотермные и гомойотермные организмы. Эвритермные и стенотермные организмы.</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Влажность как экологический фактор. Приспособления растений к поддержанию водного баланса. Классификация растений по отношению к воде. Приспособления животных к изменению водного режима.</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Среды обитания организмов: водная, наземно-воздушная, почвенная, глубинная подпочвенная, внутриорганизменная. Физико-химические особенности сред обитания организмов. Приспособления организмов к жизни в разных средах.</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Биологические ритмы. Внешние и внутренние ритмы. Суточные и годичные ритмы. Приспособленность организмов к сезонным изменениям условий жизни.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Жизненные формы организмов. Понятие о жизненной форме. Жизненные формы растений: деревья, кустарники, кустарнички, многолетние травы, однолетние травы. Жизненные формы животных: гидробионты, геобионты, аэробионты. Особенности строения и образа жизни.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(квартирантство, нахлебничество). Нетрофические взаимодействия (топические, форические, фабрические). Значение биотических взаимодействий для существования организмов в среде обитания. Принцип конкурентного исключения.</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Демонстрации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u w:val="single"/>
          <w:lang w:eastAsia="ru-RU"/>
        </w:rPr>
        <w:t>Таблицы и схемы:</w:t>
      </w:r>
      <w:r w:rsidRPr="007F7A7D">
        <w:rPr>
          <w:rFonts w:ascii="Times New Roman" w:eastAsia="Times New Roman" w:hAnsi="Times New Roman" w:cs="Times New Roman"/>
          <w:sz w:val="24"/>
          <w:szCs w:val="24"/>
          <w:lang w:eastAsia="ru-RU"/>
        </w:rPr>
        <w:t> «Экологические факторы», «Световой спектр», «Экологические группы животных по отношению к свету», «Теплокровные животные», «Холоднокровные животные», «Физиологические адаптации животных», «Среды обитания организмов», «Биологические ритмы», «Жизненные формы растений», «Жизненные формы животных», «Экосистема широколиственного леса», «Экосистема хвойного леса», «Цепи питания», «Хищничество», «Паразитизм», «Конкуренция», «Симбиоз», «Комменсализм».</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u w:val="single"/>
          <w:lang w:eastAsia="ru-RU"/>
        </w:rPr>
        <w:t>Оборудование:</w:t>
      </w:r>
      <w:r w:rsidRPr="007F7A7D">
        <w:rPr>
          <w:rFonts w:ascii="Times New Roman" w:eastAsia="Times New Roman" w:hAnsi="Times New Roman" w:cs="Times New Roman"/>
          <w:sz w:val="24"/>
          <w:szCs w:val="24"/>
          <w:lang w:eastAsia="ru-RU"/>
        </w:rPr>
        <w:t> гербарии растений и животных, приспособленных к влиянию различных экологических факторов, гербарии светолюбивых, тенелюбивых и теневыносливых растений, светолюбивые, тенелюбивые и теневыносливые комнатные растения, гербарии и коллекции теплолюбивых, зимостойких, морозоустойчивых растений, чучела птиц и зверей, гербарии растений, относящихся к гигрофитам, ксерофитам, мезофитам, комнатные растения данных групп, коллекции животных, обитающих в разных средах, гербарии и коллекции растений и животных, обладающих чертами приспособленности к сезонным изменениям условий жизни, гербарии и коллекции растений и животных различных жизненных форм, коллекции животных, участвующих в различных биотических взаимодействиях.</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Лабораторная работа</w:t>
      </w:r>
      <w:r w:rsidRPr="007F7A7D">
        <w:rPr>
          <w:rFonts w:ascii="Times New Roman" w:eastAsia="Times New Roman" w:hAnsi="Times New Roman" w:cs="Times New Roman"/>
          <w:sz w:val="24"/>
          <w:szCs w:val="24"/>
          <w:lang w:eastAsia="ru-RU"/>
        </w:rPr>
        <w:t> «Выявление приспособлений организмов к влиянию света».</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Лабораторная работа</w:t>
      </w:r>
      <w:r w:rsidRPr="007F7A7D">
        <w:rPr>
          <w:rFonts w:ascii="Times New Roman" w:eastAsia="Times New Roman" w:hAnsi="Times New Roman" w:cs="Times New Roman"/>
          <w:sz w:val="24"/>
          <w:szCs w:val="24"/>
          <w:lang w:eastAsia="ru-RU"/>
        </w:rPr>
        <w:t> «Выявление приспособлений организмов к влиянию температуры».</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Лабораторная работа</w:t>
      </w:r>
      <w:r w:rsidRPr="007F7A7D">
        <w:rPr>
          <w:rFonts w:ascii="Times New Roman" w:eastAsia="Times New Roman" w:hAnsi="Times New Roman" w:cs="Times New Roman"/>
          <w:sz w:val="24"/>
          <w:szCs w:val="24"/>
          <w:lang w:eastAsia="ru-RU"/>
        </w:rPr>
        <w:t> «Анатомические особенности растений из разных мест обитания».</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Тема 8. Экология видов и популяций</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lastRenderedPageBreak/>
        <w:t>Экологические характеристики популяции. Популяция как биологическая система. Роль неоднородности среды, физических барьеров и особенностей биологии видов в формировании пространственной структуры популяций. Основные показатели популяции: численность, плотность, возрастная и половая структура, рождаемость, прирост, темп роста, смертность, миграция.</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Экологическая структура популяции. Оценка численности популяции. Динамика популяции и её регуляция. Биотический потенциал популяции. Моделирование динамики популяции. Кривые роста численности популяции. Кривые выживания. Регуляция численности популяций: роль факторов, зависящих и не зависящих от плотности. Экологические стратегии видов (r- и K-стратегии).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Понятие об экологической нише вида. Местообитание. Многомерная модель экологической ниши Дж.И. Хатчинсона. Размеры экологической ниши. Потенциальная и реализованная ниши.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Вид как система популяций. Ареалы видов. Виды и их жизненные стратегии. Экологические эквиваленты.</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Закономерности поведения и миграций животных. Биологические инвазии чужеродных видов.</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Демонстрации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u w:val="single"/>
          <w:lang w:eastAsia="ru-RU"/>
        </w:rPr>
        <w:t>Портрет:</w:t>
      </w:r>
      <w:r w:rsidRPr="007F7A7D">
        <w:rPr>
          <w:rFonts w:ascii="Times New Roman" w:eastAsia="Times New Roman" w:hAnsi="Times New Roman" w:cs="Times New Roman"/>
          <w:sz w:val="24"/>
          <w:szCs w:val="24"/>
          <w:lang w:eastAsia="ru-RU"/>
        </w:rPr>
        <w:t> Дж. И. Хатчинсон.</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u w:val="single"/>
          <w:lang w:eastAsia="ru-RU"/>
        </w:rPr>
        <w:t>Таблицы и схемы:</w:t>
      </w:r>
      <w:r w:rsidRPr="007F7A7D">
        <w:rPr>
          <w:rFonts w:ascii="Times New Roman" w:eastAsia="Times New Roman" w:hAnsi="Times New Roman" w:cs="Times New Roman"/>
          <w:sz w:val="24"/>
          <w:szCs w:val="24"/>
          <w:lang w:eastAsia="ru-RU"/>
        </w:rPr>
        <w:t> «Экологические характеристики популяции», «Пространственная структура популяции», «Возрастные пирамиды популяции», «Скорость заселения поверхности Земли различными организмами», «Модель экологической ниши Дж. И. Хатчинсона».</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u w:val="single"/>
          <w:lang w:eastAsia="ru-RU"/>
        </w:rPr>
        <w:t>Оборудование:</w:t>
      </w:r>
      <w:r w:rsidRPr="007F7A7D">
        <w:rPr>
          <w:rFonts w:ascii="Times New Roman" w:eastAsia="Times New Roman" w:hAnsi="Times New Roman" w:cs="Times New Roman"/>
          <w:sz w:val="24"/>
          <w:szCs w:val="24"/>
          <w:lang w:eastAsia="ru-RU"/>
        </w:rPr>
        <w:t> гербарии растений, коллекции животных.</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Лабораторная работа</w:t>
      </w:r>
      <w:r w:rsidRPr="007F7A7D">
        <w:rPr>
          <w:rFonts w:ascii="Times New Roman" w:eastAsia="Times New Roman" w:hAnsi="Times New Roman" w:cs="Times New Roman"/>
          <w:sz w:val="24"/>
          <w:szCs w:val="24"/>
          <w:lang w:eastAsia="ru-RU"/>
        </w:rPr>
        <w:t> «Приспособления семян растений к расселению».</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Тема 9. Экология сообществ. Экологические системы.</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Сообщества организмов. Биоценоз и его структура. Связи между организмами в биоценозе.</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Экосистема как открытая система (А. Дж. Тенсли). Функциональные блоки организмов в экосистеме: продуценты, консументы, редуценты. Трофические уровни. Трофические цепи и сети. Абиотические блоки экосистем. Почвы и илы в экосистемах. Круговорот веществ и поток энергии в экосистеме.</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Основные показатели экосистемы. Биомасса и продукция. Экологические пирамиды чисел, биомассы и энергии.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Направленные закономерные смены сообществ – сукцессии. Первичные и вторичные сукцессии и их причины. Антропогенные воздействия на сукцессии. Климаксное сообщество. Биоразнообразие и полнота круговорота веществ – основа устойчивости сообществ.</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Природные эко</w:t>
      </w:r>
      <w:r>
        <w:rPr>
          <w:rFonts w:ascii="Times New Roman" w:eastAsia="Times New Roman" w:hAnsi="Times New Roman" w:cs="Times New Roman"/>
          <w:sz w:val="24"/>
          <w:szCs w:val="24"/>
          <w:lang w:eastAsia="ru-RU"/>
        </w:rPr>
        <w:t>системы.</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Антропогенные экосистемы. Агроэкосистема. Агроценоз. Различия между антропогенными и природными экосистемами.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Урбоэкосистемы. Основные компоненты урбоэкосистем. Городская флора и фауна. Синантропизация городской фауны. Биологическое и хозяйственное значение агроэкосистем и урбоэкосистем.</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Закономерности формирования основных взаимодействий организмов в экосисте</w:t>
      </w:r>
      <w:r w:rsidR="006C5245">
        <w:rPr>
          <w:rFonts w:ascii="Times New Roman" w:eastAsia="Times New Roman" w:hAnsi="Times New Roman" w:cs="Times New Roman"/>
          <w:sz w:val="24"/>
          <w:szCs w:val="24"/>
          <w:lang w:eastAsia="ru-RU"/>
        </w:rPr>
        <w:t>мах.</w:t>
      </w:r>
      <w:r w:rsidRPr="007F7A7D">
        <w:rPr>
          <w:rFonts w:ascii="Times New Roman" w:eastAsia="Times New Roman" w:hAnsi="Times New Roman" w:cs="Times New Roman"/>
          <w:sz w:val="24"/>
          <w:szCs w:val="24"/>
          <w:lang w:eastAsia="ru-RU"/>
        </w:rPr>
        <w:t xml:space="preserve"> Перенос энергии и веществ между смежными экосистемами. Устойчивость организмов, популяций и экосистем в условиях естественных и антропогенных воздействий.</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 xml:space="preserve"> Методология мониторинга естественных и антропогенных экосистем.</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Демонстрации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u w:val="single"/>
          <w:lang w:eastAsia="ru-RU"/>
        </w:rPr>
        <w:t>Портрет:</w:t>
      </w:r>
      <w:r w:rsidRPr="007F7A7D">
        <w:rPr>
          <w:rFonts w:ascii="Times New Roman" w:eastAsia="Times New Roman" w:hAnsi="Times New Roman" w:cs="Times New Roman"/>
          <w:sz w:val="24"/>
          <w:szCs w:val="24"/>
          <w:lang w:eastAsia="ru-RU"/>
        </w:rPr>
        <w:t> А. Дж. Тенсли.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u w:val="single"/>
          <w:lang w:eastAsia="ru-RU"/>
        </w:rPr>
        <w:t>Таблицы и схемы:</w:t>
      </w:r>
      <w:r w:rsidRPr="007F7A7D">
        <w:rPr>
          <w:rFonts w:ascii="Times New Roman" w:eastAsia="Times New Roman" w:hAnsi="Times New Roman" w:cs="Times New Roman"/>
          <w:sz w:val="24"/>
          <w:szCs w:val="24"/>
          <w:lang w:eastAsia="ru-RU"/>
        </w:rPr>
        <w:t> «Структура биоценоза», «Экосистема широколиственного леса», «Экосистема хвойного леса», «Функциональные группы организмов в экосистеме», «Круговорот веществ в экосистеме», «Цепи питания (пастбищная, детритная)», «Экологическая пирамида чисел», «Экологическая пирамида биомассы», «Экологическая пирамида энергии», «Образование болота», «Первичная сукцессия», «Восстановление леса после пожара», «Экосистема озера», «Агроценоз», «Круговорот веществ и поток энергии в агроценозе», «Примеры урбоэкосистем».</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u w:val="single"/>
          <w:lang w:eastAsia="ru-RU"/>
        </w:rPr>
        <w:t>Оборудование:</w:t>
      </w:r>
      <w:r w:rsidRPr="007F7A7D">
        <w:rPr>
          <w:rFonts w:ascii="Times New Roman" w:eastAsia="Times New Roman" w:hAnsi="Times New Roman" w:cs="Times New Roman"/>
          <w:sz w:val="24"/>
          <w:szCs w:val="24"/>
          <w:lang w:eastAsia="ru-RU"/>
        </w:rPr>
        <w:t> гербарии растений, коллекции насекомых, чучела птиц и зверей, гербарии культурных и дикорастущих растений, аквариум как модель экосистемы.</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lastRenderedPageBreak/>
        <w:t>Практическая работа</w:t>
      </w:r>
      <w:r w:rsidRPr="007F7A7D">
        <w:rPr>
          <w:rFonts w:ascii="Times New Roman" w:eastAsia="Times New Roman" w:hAnsi="Times New Roman" w:cs="Times New Roman"/>
          <w:sz w:val="24"/>
          <w:szCs w:val="24"/>
          <w:lang w:eastAsia="ru-RU"/>
        </w:rPr>
        <w:t> «Изучение и описание урбоэкосистемы».</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Лабораторная работа</w:t>
      </w:r>
      <w:r w:rsidRPr="007F7A7D">
        <w:rPr>
          <w:rFonts w:ascii="Times New Roman" w:eastAsia="Times New Roman" w:hAnsi="Times New Roman" w:cs="Times New Roman"/>
          <w:sz w:val="24"/>
          <w:szCs w:val="24"/>
          <w:lang w:eastAsia="ru-RU"/>
        </w:rPr>
        <w:t> «Изучение разнообразия мелких почвенных членистоногих в разных экосистемах».</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Экскурсия </w:t>
      </w:r>
      <w:r w:rsidRPr="007F7A7D">
        <w:rPr>
          <w:rFonts w:ascii="Times New Roman" w:eastAsia="Times New Roman" w:hAnsi="Times New Roman" w:cs="Times New Roman"/>
          <w:sz w:val="24"/>
          <w:szCs w:val="24"/>
          <w:lang w:eastAsia="ru-RU"/>
        </w:rPr>
        <w:t>«Экскурсия в типичный биогеоценоз (в дубраву, березняк, ельник, на суходольный или пойменный луг, озеро, болото)».</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Экскурсия </w:t>
      </w:r>
      <w:r w:rsidRPr="007F7A7D">
        <w:rPr>
          <w:rFonts w:ascii="Times New Roman" w:eastAsia="Times New Roman" w:hAnsi="Times New Roman" w:cs="Times New Roman"/>
          <w:sz w:val="24"/>
          <w:szCs w:val="24"/>
          <w:lang w:eastAsia="ru-RU"/>
        </w:rPr>
        <w:t>«Экскурсия в агроэкосистему (на поле или в тепличное хозяйство)».</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Тема 10. Биосфера – глобальная экосистема</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Биосфера – общепланетарная оболочка Земли, где существует или существовала жизнь. Развитие представлений о биосфере в трудах Э. Зюсса. Учение В. И. Вернадского о биосфере. Области биосферы и её состав. Живое вещество биосферы и его функции.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(углерода, азота). Ритмичность явлений в биосфере.</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Зональность биосферы. Понятие о биоме. Основные биомы суши: тундра, хвойные леса, смешанные и широколиственные леса, степи, саванны, пустыни, тропические леса, высокогорья. Климат, растительный и животный мир биомов суши.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Структура и функция живых систем, оценка их ресурсного потенциала и биосферных функций.</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Демонстрации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u w:val="single"/>
          <w:lang w:eastAsia="ru-RU"/>
        </w:rPr>
        <w:t>Портреты:</w:t>
      </w:r>
      <w:r w:rsidRPr="007F7A7D">
        <w:rPr>
          <w:rFonts w:ascii="Times New Roman" w:eastAsia="Times New Roman" w:hAnsi="Times New Roman" w:cs="Times New Roman"/>
          <w:sz w:val="24"/>
          <w:szCs w:val="24"/>
          <w:lang w:eastAsia="ru-RU"/>
        </w:rPr>
        <w:t> В. И. Вернадский, Э. Зюсс.</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u w:val="single"/>
          <w:lang w:eastAsia="ru-RU"/>
        </w:rPr>
        <w:t>Таблицы и схемы:</w:t>
      </w:r>
      <w:r w:rsidRPr="007F7A7D">
        <w:rPr>
          <w:rFonts w:ascii="Times New Roman" w:eastAsia="Times New Roman" w:hAnsi="Times New Roman" w:cs="Times New Roman"/>
          <w:sz w:val="24"/>
          <w:szCs w:val="24"/>
          <w:lang w:eastAsia="ru-RU"/>
        </w:rPr>
        <w:t> «Геосферы Земли», «Круговорот азота в природе», «Круговорот углерода в природе», «Круговорот кислорода в природе», «Круговорот воды в природе», «Основные биомы суши», «Климатические пояса Земли», «Тундра», «Тайга», «Смешанный лес», «Широколиственный лес», «Степь», «Саванна», «Пустыня», «Тропический лес».</w:t>
      </w:r>
    </w:p>
    <w:p w:rsidR="007F7A7D" w:rsidRPr="007F7A7D" w:rsidRDefault="007F7A7D" w:rsidP="006C5245">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u w:val="single"/>
          <w:lang w:eastAsia="ru-RU"/>
        </w:rPr>
        <w:t>Оборудование:</w:t>
      </w:r>
      <w:r w:rsidRPr="007F7A7D">
        <w:rPr>
          <w:rFonts w:ascii="Times New Roman" w:eastAsia="Times New Roman" w:hAnsi="Times New Roman" w:cs="Times New Roman"/>
          <w:sz w:val="24"/>
          <w:szCs w:val="24"/>
          <w:lang w:eastAsia="ru-RU"/>
        </w:rPr>
        <w:t> гербарии растений разных биомов, коллекции животных.</w:t>
      </w:r>
      <w:r w:rsidRPr="007F7A7D">
        <w:rPr>
          <w:rFonts w:ascii="Times New Roman" w:eastAsia="Times New Roman" w:hAnsi="Times New Roman" w:cs="Times New Roman"/>
          <w:b/>
          <w:bCs/>
          <w:sz w:val="24"/>
          <w:szCs w:val="24"/>
          <w:lang w:eastAsia="ru-RU"/>
        </w:rPr>
        <w:br/>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Тема 11. Человек и окружающая среда</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Экологические кризисы и их причины. Воздействие человека на биосферу. Загрязнение воздушной среды. Охрана воздуха. Загрязнение водной среды. Охрана водных ресурсов. Разрушение почвы. Охрана почвенных ресурсов. Изменение климата.</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Антропогенное воздействие на растительный и животный мир. Охрана растительного и животного мира. Основные принципы охраны природы. Красные книги. Особо охраняемые природные территории (ООПТ). Ботанические сады и зоологические парки.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Основные принципы устойчивого развития человечества и природы. Рациональное природопользование и сохранение биологического разнообразия Земли. Общие закономерности глобальных экологических кризисов. Особенности современного кризиса и его вероятные последствия.</w:t>
      </w:r>
    </w:p>
    <w:p w:rsidR="006C5245"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Развитие методов мониторинга развития опасных техногенных процессов</w:t>
      </w:r>
      <w:r w:rsidR="006C5245">
        <w:rPr>
          <w:rFonts w:ascii="Times New Roman" w:eastAsia="Times New Roman" w:hAnsi="Times New Roman" w:cs="Times New Roman"/>
          <w:sz w:val="24"/>
          <w:szCs w:val="24"/>
          <w:lang w:eastAsia="ru-RU"/>
        </w:rPr>
        <w:t>.</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Демонстрации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u w:val="single"/>
          <w:lang w:eastAsia="ru-RU"/>
        </w:rPr>
        <w:t>Таблицы и схемы:</w:t>
      </w:r>
      <w:r w:rsidRPr="007F7A7D">
        <w:rPr>
          <w:rFonts w:ascii="Times New Roman" w:eastAsia="Times New Roman" w:hAnsi="Times New Roman" w:cs="Times New Roman"/>
          <w:sz w:val="24"/>
          <w:szCs w:val="24"/>
          <w:lang w:eastAsia="ru-RU"/>
        </w:rPr>
        <w:t> «Загрязнение атмосферы», «Загрязнение гидросферы», «Загрязнение почвы», «Парниковый эффект», «Особо охраняемые природные территории», «Модели управляемого мира».</w:t>
      </w:r>
    </w:p>
    <w:p w:rsidR="007F7A7D" w:rsidRPr="007F7A7D" w:rsidRDefault="007F7A7D" w:rsidP="007F7A7D">
      <w:pPr>
        <w:shd w:val="clear" w:color="auto" w:fill="FFFFFF"/>
        <w:spacing w:after="0" w:line="240" w:lineRule="auto"/>
        <w:ind w:left="-567"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u w:val="single"/>
          <w:lang w:eastAsia="ru-RU"/>
        </w:rPr>
        <w:t>Оборудование:</w:t>
      </w:r>
      <w:r w:rsidRPr="007F7A7D">
        <w:rPr>
          <w:rFonts w:ascii="Times New Roman" w:eastAsia="Times New Roman" w:hAnsi="Times New Roman" w:cs="Times New Roman"/>
          <w:sz w:val="24"/>
          <w:szCs w:val="24"/>
          <w:lang w:eastAsia="ru-RU"/>
        </w:rPr>
        <w:t> фотографии охраняемых растений и животных Красной книги Российской Федерации, Красной книги региона.</w:t>
      </w:r>
    </w:p>
    <w:p w:rsidR="00C5449A" w:rsidRPr="00C5449A" w:rsidRDefault="007F7A7D" w:rsidP="00C5449A">
      <w:pPr>
        <w:shd w:val="clear" w:color="auto" w:fill="FFFFFF"/>
        <w:spacing w:after="0" w:line="240" w:lineRule="auto"/>
        <w:ind w:left="-567"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w:t>
      </w:r>
    </w:p>
    <w:p w:rsidR="007F7A7D" w:rsidRPr="007F7A7D" w:rsidRDefault="007F7A7D" w:rsidP="007F7A7D">
      <w:pPr>
        <w:shd w:val="clear" w:color="auto" w:fill="FFFFFF"/>
        <w:spacing w:after="0" w:line="240" w:lineRule="auto"/>
        <w:ind w:left="-567"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ПЛАНИРУЕМЫЕ РЕЗУЛЬТАТЫ ОСВОЕНИЯ ПРОГРАММЫ ПО БИОЛОГИИ НА УРОВНЕ СРЕДНЕГО ОБЩЕГО ОБРАЗОВАНИЯ</w:t>
      </w:r>
    </w:p>
    <w:p w:rsidR="007F7A7D" w:rsidRPr="007F7A7D" w:rsidRDefault="007F7A7D" w:rsidP="007F7A7D">
      <w:pPr>
        <w:shd w:val="clear" w:color="auto" w:fill="FFFFFF"/>
        <w:spacing w:after="0" w:line="240" w:lineRule="auto"/>
        <w:ind w:left="-567" w:firstLine="567"/>
        <w:jc w:val="both"/>
        <w:rPr>
          <w:rFonts w:ascii="Times New Roman" w:eastAsia="Times New Roman" w:hAnsi="Times New Roman" w:cs="Times New Roman"/>
          <w:sz w:val="24"/>
          <w:szCs w:val="24"/>
          <w:lang w:eastAsia="ru-RU"/>
        </w:rPr>
      </w:pPr>
    </w:p>
    <w:p w:rsidR="007F7A7D" w:rsidRPr="007F7A7D" w:rsidRDefault="007F7A7D" w:rsidP="007F7A7D">
      <w:pPr>
        <w:shd w:val="clear" w:color="auto" w:fill="FFFFFF"/>
        <w:spacing w:after="0" w:line="240" w:lineRule="auto"/>
        <w:ind w:left="-567"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ЛИЧНОСТНЫЕ РЕЗУЛЬТАТЫ</w:t>
      </w:r>
    </w:p>
    <w:p w:rsidR="007F7A7D" w:rsidRPr="007F7A7D" w:rsidRDefault="007F7A7D" w:rsidP="006C5245">
      <w:pPr>
        <w:shd w:val="clear" w:color="auto" w:fill="FFFFFF"/>
        <w:spacing w:after="0" w:line="240" w:lineRule="auto"/>
        <w:ind w:left="-567"/>
        <w:jc w:val="both"/>
        <w:rPr>
          <w:rFonts w:ascii="Times New Roman" w:eastAsia="Times New Roman" w:hAnsi="Times New Roman" w:cs="Times New Roman"/>
          <w:sz w:val="24"/>
          <w:szCs w:val="24"/>
          <w:lang w:eastAsia="ru-RU"/>
        </w:rPr>
      </w:pP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ФГОС СОО устанавливает требования к результатам освоения обучающимися программ среднего общего образования: личностные, метапредметные и предметные.</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lastRenderedPageBreak/>
        <w:t>В структуре личностных результатов освоения программы по биологии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w:t>
      </w:r>
      <w:r w:rsidRPr="007F7A7D">
        <w:rPr>
          <w:rFonts w:ascii="Times New Roman" w:eastAsia="Times New Roman" w:hAnsi="Times New Roman" w:cs="Times New Roman"/>
          <w:i/>
          <w:iCs/>
          <w:sz w:val="24"/>
          <w:szCs w:val="24"/>
          <w:lang w:eastAsia="ru-RU"/>
        </w:rPr>
        <w:t>наличие мотивации</w:t>
      </w:r>
      <w:r w:rsidRPr="007F7A7D">
        <w:rPr>
          <w:rFonts w:ascii="Times New Roman" w:eastAsia="Times New Roman" w:hAnsi="Times New Roman" w:cs="Times New Roman"/>
          <w:sz w:val="24"/>
          <w:szCs w:val="24"/>
          <w:lang w:eastAsia="ru-RU"/>
        </w:rPr>
        <w:t> к обучению биологии, </w:t>
      </w:r>
      <w:r w:rsidRPr="007F7A7D">
        <w:rPr>
          <w:rFonts w:ascii="Times New Roman" w:eastAsia="Times New Roman" w:hAnsi="Times New Roman" w:cs="Times New Roman"/>
          <w:i/>
          <w:iCs/>
          <w:sz w:val="24"/>
          <w:szCs w:val="24"/>
          <w:lang w:eastAsia="ru-RU"/>
        </w:rPr>
        <w:t>целенаправленное развитие</w:t>
      </w:r>
      <w:r w:rsidRPr="007F7A7D">
        <w:rPr>
          <w:rFonts w:ascii="Times New Roman" w:eastAsia="Times New Roman" w:hAnsi="Times New Roman" w:cs="Times New Roman"/>
          <w:sz w:val="24"/>
          <w:szCs w:val="24"/>
          <w:lang w:eastAsia="ru-RU"/>
        </w:rPr>
        <w:t> внутренних убеждений личности на основе ключевых ценностей и исторических традиций развития биологического знания, </w:t>
      </w:r>
      <w:r w:rsidRPr="007F7A7D">
        <w:rPr>
          <w:rFonts w:ascii="Times New Roman" w:eastAsia="Times New Roman" w:hAnsi="Times New Roman" w:cs="Times New Roman"/>
          <w:i/>
          <w:iCs/>
          <w:sz w:val="24"/>
          <w:szCs w:val="24"/>
          <w:lang w:eastAsia="ru-RU"/>
        </w:rPr>
        <w:t>готовность и способность </w:t>
      </w:r>
      <w:r w:rsidRPr="007F7A7D">
        <w:rPr>
          <w:rFonts w:ascii="Times New Roman" w:eastAsia="Times New Roman" w:hAnsi="Times New Roman" w:cs="Times New Roman"/>
          <w:sz w:val="24"/>
          <w:szCs w:val="24"/>
          <w:lang w:eastAsia="ru-RU"/>
        </w:rPr>
        <w:t>обучающихся руководствоваться в своей деятельности ценностно-смысловыми установками, присущими системе биологического образования, </w:t>
      </w:r>
      <w:r w:rsidRPr="007F7A7D">
        <w:rPr>
          <w:rFonts w:ascii="Times New Roman" w:eastAsia="Times New Roman" w:hAnsi="Times New Roman" w:cs="Times New Roman"/>
          <w:i/>
          <w:iCs/>
          <w:sz w:val="24"/>
          <w:szCs w:val="24"/>
          <w:lang w:eastAsia="ru-RU"/>
        </w:rPr>
        <w:t>наличие правосознания</w:t>
      </w:r>
      <w:r w:rsidRPr="007F7A7D">
        <w:rPr>
          <w:rFonts w:ascii="Times New Roman" w:eastAsia="Times New Roman" w:hAnsi="Times New Roman" w:cs="Times New Roman"/>
          <w:sz w:val="24"/>
          <w:szCs w:val="24"/>
          <w:lang w:eastAsia="ru-RU"/>
        </w:rPr>
        <w:t> экологической культуры, </w:t>
      </w:r>
      <w:r w:rsidRPr="007F7A7D">
        <w:rPr>
          <w:rFonts w:ascii="Times New Roman" w:eastAsia="Times New Roman" w:hAnsi="Times New Roman" w:cs="Times New Roman"/>
          <w:i/>
          <w:iCs/>
          <w:sz w:val="24"/>
          <w:szCs w:val="24"/>
          <w:lang w:eastAsia="ru-RU"/>
        </w:rPr>
        <w:t>способности ставить</w:t>
      </w:r>
      <w:r w:rsidRPr="007F7A7D">
        <w:rPr>
          <w:rFonts w:ascii="Times New Roman" w:eastAsia="Times New Roman" w:hAnsi="Times New Roman" w:cs="Times New Roman"/>
          <w:sz w:val="24"/>
          <w:szCs w:val="24"/>
          <w:lang w:eastAsia="ru-RU"/>
        </w:rPr>
        <w:t> цели и строить жизненные планы.</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Личностные результаты освоения программы по биологии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и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1)</w:t>
      </w:r>
      <w:r w:rsidRPr="007F7A7D">
        <w:rPr>
          <w:rFonts w:ascii="Times New Roman" w:eastAsia="Times New Roman" w:hAnsi="Times New Roman" w:cs="Times New Roman"/>
          <w:sz w:val="24"/>
          <w:szCs w:val="24"/>
          <w:lang w:eastAsia="ru-RU"/>
        </w:rPr>
        <w:t> </w:t>
      </w:r>
      <w:r w:rsidRPr="007F7A7D">
        <w:rPr>
          <w:rFonts w:ascii="Times New Roman" w:eastAsia="Times New Roman" w:hAnsi="Times New Roman" w:cs="Times New Roman"/>
          <w:b/>
          <w:bCs/>
          <w:sz w:val="24"/>
          <w:szCs w:val="24"/>
          <w:lang w:eastAsia="ru-RU"/>
        </w:rPr>
        <w:t>гражданского воспитания:</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сформированность гражданской позиции обучающегося как активного и ответственного члена российского общества;</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осознание своих конституционных прав и обязанностей, уважение закона и правопорядка;</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способность определять собственную позицию по отношению к явлениям современной жизни и объяснять её;</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7F7A7D" w:rsidRPr="007F7A7D" w:rsidRDefault="007F7A7D" w:rsidP="007F7A7D">
      <w:pPr>
        <w:shd w:val="clear" w:color="auto" w:fill="FFFFFF"/>
        <w:spacing w:after="0" w:line="240" w:lineRule="auto"/>
        <w:ind w:left="-567"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готовность к гуманитарной и волонтёрской деятельности;</w:t>
      </w:r>
    </w:p>
    <w:p w:rsidR="007F7A7D" w:rsidRPr="007F7A7D" w:rsidRDefault="007F7A7D" w:rsidP="007F7A7D">
      <w:pPr>
        <w:shd w:val="clear" w:color="auto" w:fill="FFFFFF"/>
        <w:spacing w:after="0" w:line="240" w:lineRule="auto"/>
        <w:ind w:left="-567"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2) патриотического воспитания:</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ценностное отношение к природному наследию и памятникам природы, достижениям России в науке, искусстве, спорте, технологиях, труде;</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идейная убеждённость, готовность к служению и защите Отечества, ответственность за его судьбу;</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3) духовно-нравственного воспитания:</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осознание духовных ценностей российского народа;</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сформированность нравственного сознания, этического поведения;</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способность оценивать ситуацию и принимать осознанные решения, ориентируясь на морально-нравственные нормы и ценности;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осознание личного вклада в построение устойчивого будущего;</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4) эстетического воспитания:</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эстетическое отношение к миру, включая эстетику быта, научного и технического творчества, спорта, труда, общественных отношений;</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понимание эмоционального воздействия живой природы и её ценности;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готовность к самовыражению в разных видах искусства, стремление проявлять качества творческой личности;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5) физического воспитания, формирования культуры здоровья и эмоционального благополучия:</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понимание ценности правил индивидуального и коллективного безопасного поведения в ситуациях, угрожающих здоровью и жизни людей;</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осознание последствий и неприятия вредных привычек (употребления алкоголя, наркотиков, курения);</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6) трудового воспитания:</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готовность к труду, осознание ценности мастерства, трудолюбие;</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готовность и способность к образованию и самообразованию на протяжении всей жизни;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7) экологического воспитания:</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экологически целесообразное отношение к природе как источнику жизни на Земле, основе её существования;</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осознание глобального характера экологических проблем и путей их решения;</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8) ценности научного познания:</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совершенствование языковой и читательской культуры как средства взаимодействия между людьми и познания мира;</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lastRenderedPageBreak/>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способность самостоятельно использовать биологические знания для решения проблем в реальных жизненных ситуациях;</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7F7A7D" w:rsidRPr="007F7A7D" w:rsidRDefault="007F7A7D" w:rsidP="006C5245">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готовность и способность к непрерывному образованию и самообразованию, к активному получению новых знаний по биологии в соответст</w:t>
      </w:r>
      <w:r w:rsidR="006C5245">
        <w:rPr>
          <w:rFonts w:ascii="Times New Roman" w:eastAsia="Times New Roman" w:hAnsi="Times New Roman" w:cs="Times New Roman"/>
          <w:sz w:val="24"/>
          <w:szCs w:val="24"/>
          <w:lang w:eastAsia="ru-RU"/>
        </w:rPr>
        <w:t>вии с жизненными потребностями.</w:t>
      </w:r>
      <w:r w:rsidRPr="007F7A7D">
        <w:rPr>
          <w:rFonts w:ascii="Times New Roman" w:eastAsia="Times New Roman" w:hAnsi="Times New Roman" w:cs="Times New Roman"/>
          <w:sz w:val="24"/>
          <w:szCs w:val="24"/>
          <w:lang w:eastAsia="ru-RU"/>
        </w:rPr>
        <w:br/>
      </w:r>
    </w:p>
    <w:p w:rsidR="007F7A7D" w:rsidRDefault="007F7A7D" w:rsidP="006C5245">
      <w:pPr>
        <w:shd w:val="clear" w:color="auto" w:fill="FFFFFF"/>
        <w:spacing w:after="0" w:line="240" w:lineRule="auto"/>
        <w:ind w:left="-567"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МЕТАПРЕДМЕТНЫЕ РЕЗУЛЬТАТЫ</w:t>
      </w:r>
    </w:p>
    <w:p w:rsidR="006C5245" w:rsidRPr="007F7A7D" w:rsidRDefault="006C5245" w:rsidP="006C5245">
      <w:pPr>
        <w:shd w:val="clear" w:color="auto" w:fill="FFFFFF"/>
        <w:spacing w:after="0" w:line="240" w:lineRule="auto"/>
        <w:ind w:left="-567" w:firstLine="567"/>
        <w:jc w:val="both"/>
        <w:rPr>
          <w:rFonts w:ascii="Times New Roman" w:eastAsia="Times New Roman" w:hAnsi="Times New Roman" w:cs="Times New Roman"/>
          <w:sz w:val="24"/>
          <w:szCs w:val="24"/>
          <w:lang w:eastAsia="ru-RU"/>
        </w:rPr>
      </w:pP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7F7A7D" w:rsidRPr="007F7A7D" w:rsidRDefault="007F7A7D" w:rsidP="007F7A7D">
      <w:pPr>
        <w:shd w:val="clear" w:color="auto" w:fill="FFFFFF"/>
        <w:spacing w:after="0" w:line="240" w:lineRule="auto"/>
        <w:ind w:left="-567"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В результате изучения биологии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7F7A7D" w:rsidRPr="007F7A7D" w:rsidRDefault="007F7A7D" w:rsidP="006C5245">
      <w:pPr>
        <w:shd w:val="clear" w:color="auto" w:fill="FFFFFF"/>
        <w:spacing w:after="0" w:line="240" w:lineRule="auto"/>
        <w:ind w:left="-567"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Метапредметные результаты освоения программы среднего обще</w:t>
      </w:r>
      <w:r w:rsidR="006C5245">
        <w:rPr>
          <w:rFonts w:ascii="Times New Roman" w:eastAsia="Times New Roman" w:hAnsi="Times New Roman" w:cs="Times New Roman"/>
          <w:sz w:val="24"/>
          <w:szCs w:val="24"/>
          <w:lang w:eastAsia="ru-RU"/>
        </w:rPr>
        <w:t>го образования должны отражать:</w:t>
      </w:r>
      <w:r w:rsidRPr="007F7A7D">
        <w:rPr>
          <w:rFonts w:ascii="Times New Roman" w:eastAsia="Times New Roman" w:hAnsi="Times New Roman" w:cs="Times New Roman"/>
          <w:b/>
          <w:bCs/>
          <w:sz w:val="24"/>
          <w:szCs w:val="24"/>
          <w:lang w:eastAsia="ru-RU"/>
        </w:rPr>
        <w:br/>
      </w:r>
    </w:p>
    <w:p w:rsidR="007F7A7D" w:rsidRPr="007F7A7D" w:rsidRDefault="007F7A7D" w:rsidP="007F7A7D">
      <w:pPr>
        <w:shd w:val="clear" w:color="auto" w:fill="FFFFFF"/>
        <w:spacing w:after="0" w:line="240" w:lineRule="auto"/>
        <w:ind w:left="-567"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Овладение универсальными учебными познавательными действиями:</w:t>
      </w:r>
    </w:p>
    <w:p w:rsidR="007F7A7D" w:rsidRPr="007F7A7D" w:rsidRDefault="007F7A7D" w:rsidP="007F7A7D">
      <w:pPr>
        <w:shd w:val="clear" w:color="auto" w:fill="FFFFFF"/>
        <w:spacing w:after="0" w:line="240" w:lineRule="auto"/>
        <w:ind w:left="-567"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1)</w:t>
      </w:r>
      <w:r w:rsidRPr="007F7A7D">
        <w:rPr>
          <w:rFonts w:ascii="Times New Roman" w:eastAsia="Times New Roman" w:hAnsi="Times New Roman" w:cs="Times New Roman"/>
          <w:sz w:val="24"/>
          <w:szCs w:val="24"/>
          <w:lang w:eastAsia="ru-RU"/>
        </w:rPr>
        <w:t> </w:t>
      </w:r>
      <w:r w:rsidRPr="007F7A7D">
        <w:rPr>
          <w:rFonts w:ascii="Times New Roman" w:eastAsia="Times New Roman" w:hAnsi="Times New Roman" w:cs="Times New Roman"/>
          <w:b/>
          <w:bCs/>
          <w:sz w:val="24"/>
          <w:szCs w:val="24"/>
          <w:lang w:eastAsia="ru-RU"/>
        </w:rPr>
        <w:t>базовые логические действия:</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самостоятельно формулировать и актуализировать проблему, рассматривать её всесторонне;</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определять цели деятельности, задавая параметры и критерии их достижения, соотносить результаты деятельности с поставленными целями;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использовать биологические понятия для объяснения фактов и явлений живой природы;</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lastRenderedPageBreak/>
        <w:t>разрабатывать план решения проблемы с учётом анализа имеющихся материальных и нематериальных ресурсов;</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вносить коррективы в деятельность, оценивать соответствие результатов целям, оценивать риски последствий деятельности;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координировать и выполнять работу в условиях реального, виртуального и комбинированного взаимодействия;</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развивать креативное мышление при решении жизненных проблем.</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2)</w:t>
      </w:r>
      <w:r w:rsidRPr="007F7A7D">
        <w:rPr>
          <w:rFonts w:ascii="Times New Roman" w:eastAsia="Times New Roman" w:hAnsi="Times New Roman" w:cs="Times New Roman"/>
          <w:sz w:val="24"/>
          <w:szCs w:val="24"/>
          <w:lang w:eastAsia="ru-RU"/>
        </w:rPr>
        <w:t> </w:t>
      </w:r>
      <w:r w:rsidRPr="007F7A7D">
        <w:rPr>
          <w:rFonts w:ascii="Times New Roman" w:eastAsia="Times New Roman" w:hAnsi="Times New Roman" w:cs="Times New Roman"/>
          <w:b/>
          <w:bCs/>
          <w:sz w:val="24"/>
          <w:szCs w:val="24"/>
          <w:lang w:eastAsia="ru-RU"/>
        </w:rPr>
        <w:t>базовые исследовательские действия:</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формировать научный тип мышления, владеть научной терминологией, ключевыми понятиями и методами;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ставить и формулировать собственные задачи в образовательной деятельности и жизненных ситуациях;</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давать оценку новым ситуациям, оценивать приобретённый опыт;</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осуществлять целенаправленный поиск переноса средств и способов действия в профессиональную среду;</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уметь переносить знания в познавательную и практическую области жизнедеятельности;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уметь интегрировать знания из разных предметных областей;</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выдвигать новые идеи, предлагать оригинальные подходы и решения, ставить проблемы и задачи, допускающие альтернативные решения.</w:t>
      </w:r>
    </w:p>
    <w:p w:rsidR="007F7A7D" w:rsidRPr="007F7A7D" w:rsidRDefault="007F7A7D" w:rsidP="007F7A7D">
      <w:pPr>
        <w:shd w:val="clear" w:color="auto" w:fill="FFFFFF"/>
        <w:spacing w:after="0" w:line="240" w:lineRule="auto"/>
        <w:ind w:left="-567" w:firstLine="567"/>
        <w:jc w:val="both"/>
        <w:rPr>
          <w:rFonts w:ascii="Times New Roman" w:eastAsia="Times New Roman" w:hAnsi="Times New Roman" w:cs="Times New Roman"/>
          <w:sz w:val="24"/>
          <w:szCs w:val="24"/>
          <w:lang w:eastAsia="ru-RU"/>
        </w:rPr>
      </w:pPr>
    </w:p>
    <w:p w:rsidR="007F7A7D" w:rsidRPr="007F7A7D" w:rsidRDefault="007F7A7D" w:rsidP="007F7A7D">
      <w:pPr>
        <w:shd w:val="clear" w:color="auto" w:fill="FFFFFF"/>
        <w:spacing w:after="0" w:line="240" w:lineRule="auto"/>
        <w:ind w:left="-567"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3) работа с информацией:</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её достоверность и непротиворечивость;</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самостоятельно выбирать оптимальную форму представления биологической информации (схемы, графики, диаграммы, таблицы, рисунки и другое);</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владеть навыками распознавания и защиты информации, информационной безопасности личности.</w:t>
      </w:r>
    </w:p>
    <w:p w:rsidR="007F7A7D" w:rsidRPr="007F7A7D" w:rsidRDefault="007F7A7D" w:rsidP="007F7A7D">
      <w:pPr>
        <w:shd w:val="clear" w:color="auto" w:fill="FFFFFF"/>
        <w:spacing w:after="0" w:line="240" w:lineRule="auto"/>
        <w:ind w:left="-567" w:firstLine="567"/>
        <w:jc w:val="both"/>
        <w:rPr>
          <w:rFonts w:ascii="Times New Roman" w:eastAsia="Times New Roman" w:hAnsi="Times New Roman" w:cs="Times New Roman"/>
          <w:sz w:val="24"/>
          <w:szCs w:val="24"/>
          <w:lang w:eastAsia="ru-RU"/>
        </w:rPr>
      </w:pPr>
    </w:p>
    <w:p w:rsidR="007F7A7D" w:rsidRPr="007F7A7D" w:rsidRDefault="007F7A7D" w:rsidP="007F7A7D">
      <w:pPr>
        <w:shd w:val="clear" w:color="auto" w:fill="FFFFFF"/>
        <w:spacing w:after="0" w:line="240" w:lineRule="auto"/>
        <w:ind w:left="-567"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Овладение универсальными коммуникативными действиями:</w:t>
      </w:r>
    </w:p>
    <w:p w:rsidR="007F7A7D" w:rsidRPr="007F7A7D" w:rsidRDefault="007F7A7D" w:rsidP="007F7A7D">
      <w:pPr>
        <w:shd w:val="clear" w:color="auto" w:fill="FFFFFF"/>
        <w:spacing w:after="0" w:line="240" w:lineRule="auto"/>
        <w:ind w:left="-567"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caps/>
          <w:sz w:val="24"/>
          <w:szCs w:val="24"/>
          <w:lang w:eastAsia="ru-RU"/>
        </w:rPr>
        <w:t>1)</w:t>
      </w:r>
      <w:r w:rsidRPr="007F7A7D">
        <w:rPr>
          <w:rFonts w:ascii="Times New Roman" w:eastAsia="Times New Roman" w:hAnsi="Times New Roman" w:cs="Times New Roman"/>
          <w:caps/>
          <w:sz w:val="24"/>
          <w:szCs w:val="24"/>
          <w:lang w:eastAsia="ru-RU"/>
        </w:rPr>
        <w:t> </w:t>
      </w:r>
      <w:r w:rsidRPr="007F7A7D">
        <w:rPr>
          <w:rFonts w:ascii="Times New Roman" w:eastAsia="Times New Roman" w:hAnsi="Times New Roman" w:cs="Times New Roman"/>
          <w:b/>
          <w:bCs/>
          <w:sz w:val="24"/>
          <w:szCs w:val="24"/>
          <w:lang w:eastAsia="ru-RU"/>
        </w:rPr>
        <w:t>общение:</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lastRenderedPageBreak/>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развёрнуто и логично излагать свою точку зрения с использованием языковых средств.</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caps/>
          <w:sz w:val="24"/>
          <w:szCs w:val="24"/>
          <w:lang w:eastAsia="ru-RU"/>
        </w:rPr>
        <w:t>2)</w:t>
      </w:r>
      <w:r w:rsidRPr="007F7A7D">
        <w:rPr>
          <w:rFonts w:ascii="Times New Roman" w:eastAsia="Times New Roman" w:hAnsi="Times New Roman" w:cs="Times New Roman"/>
          <w:caps/>
          <w:sz w:val="24"/>
          <w:szCs w:val="24"/>
          <w:lang w:eastAsia="ru-RU"/>
        </w:rPr>
        <w:t> </w:t>
      </w:r>
      <w:r w:rsidRPr="007F7A7D">
        <w:rPr>
          <w:rFonts w:ascii="Times New Roman" w:eastAsia="Times New Roman" w:hAnsi="Times New Roman" w:cs="Times New Roman"/>
          <w:b/>
          <w:bCs/>
          <w:sz w:val="24"/>
          <w:szCs w:val="24"/>
          <w:lang w:eastAsia="ru-RU"/>
        </w:rPr>
        <w:t>совместная деятельность:</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выбирать тематику и методы совместных действий с учётом общих интересов и возможностей каждого члена коллектива;</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оценивать качество своего вклада и каждого участника команды в общий результат по разработанным критериям;</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предлагать новые проекты, оценивать идеи с позиции новизны, оригинальности, практической значимости;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осуществлять позитивное стратегическое поведение в различных ситуациях, проявлять творчество и воображение, быть инициативным.</w:t>
      </w:r>
    </w:p>
    <w:p w:rsidR="007F7A7D" w:rsidRPr="007F7A7D" w:rsidRDefault="007F7A7D" w:rsidP="007F7A7D">
      <w:pPr>
        <w:shd w:val="clear" w:color="auto" w:fill="FFFFFF"/>
        <w:spacing w:after="0" w:line="240" w:lineRule="auto"/>
        <w:ind w:left="-567" w:firstLine="567"/>
        <w:jc w:val="both"/>
        <w:rPr>
          <w:rFonts w:ascii="Times New Roman" w:eastAsia="Times New Roman" w:hAnsi="Times New Roman" w:cs="Times New Roman"/>
          <w:sz w:val="24"/>
          <w:szCs w:val="24"/>
          <w:lang w:eastAsia="ru-RU"/>
        </w:rPr>
      </w:pPr>
    </w:p>
    <w:p w:rsidR="007F7A7D" w:rsidRPr="007F7A7D" w:rsidRDefault="007F7A7D" w:rsidP="007F7A7D">
      <w:pPr>
        <w:shd w:val="clear" w:color="auto" w:fill="FFFFFF"/>
        <w:spacing w:after="0" w:line="240" w:lineRule="auto"/>
        <w:ind w:left="-567"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Овладение универсальными регулятивными действиями:</w:t>
      </w:r>
    </w:p>
    <w:p w:rsidR="007F7A7D" w:rsidRPr="007F7A7D" w:rsidRDefault="007F7A7D" w:rsidP="007F7A7D">
      <w:pPr>
        <w:shd w:val="clear" w:color="auto" w:fill="FFFFFF"/>
        <w:spacing w:after="0" w:line="240" w:lineRule="auto"/>
        <w:ind w:left="-567"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1)</w:t>
      </w:r>
      <w:r w:rsidRPr="007F7A7D">
        <w:rPr>
          <w:rFonts w:ascii="Times New Roman" w:eastAsia="Times New Roman" w:hAnsi="Times New Roman" w:cs="Times New Roman"/>
          <w:sz w:val="24"/>
          <w:szCs w:val="24"/>
          <w:lang w:eastAsia="ru-RU"/>
        </w:rPr>
        <w:t> </w:t>
      </w:r>
      <w:r w:rsidRPr="007F7A7D">
        <w:rPr>
          <w:rFonts w:ascii="Times New Roman" w:eastAsia="Times New Roman" w:hAnsi="Times New Roman" w:cs="Times New Roman"/>
          <w:b/>
          <w:bCs/>
          <w:sz w:val="24"/>
          <w:szCs w:val="24"/>
          <w:lang w:eastAsia="ru-RU"/>
        </w:rPr>
        <w:t>самоорганизация:</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использовать биологические знания для выявления проблем и их решения в жизненных и учебных ситуациях;</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самостоятельно составлять план решения проблемы с учётом имеющихся ресурсов, собственных возможностей и предпочтений;</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давать оценку новым ситуациям;</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расширять рамки учебного предмета на основе личных предпочтений;</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делать осознанный выбор, аргументировать его, брать ответственность за решение;</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оценивать приобретённый опыт;</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2)</w:t>
      </w:r>
      <w:r w:rsidRPr="007F7A7D">
        <w:rPr>
          <w:rFonts w:ascii="Times New Roman" w:eastAsia="Times New Roman" w:hAnsi="Times New Roman" w:cs="Times New Roman"/>
          <w:sz w:val="24"/>
          <w:szCs w:val="24"/>
          <w:lang w:eastAsia="ru-RU"/>
        </w:rPr>
        <w:t> </w:t>
      </w:r>
      <w:r w:rsidRPr="007F7A7D">
        <w:rPr>
          <w:rFonts w:ascii="Times New Roman" w:eastAsia="Times New Roman" w:hAnsi="Times New Roman" w:cs="Times New Roman"/>
          <w:b/>
          <w:bCs/>
          <w:sz w:val="24"/>
          <w:szCs w:val="24"/>
          <w:lang w:eastAsia="ru-RU"/>
        </w:rPr>
        <w:t>самоконтроль:</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давать оценку новым ситуациям, вносить коррективы в деятельность, оценивать соответствие результатов целям;</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уметь оценивать риски и своевременно принимать решения по их снижению;</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принимать мотивы и аргументы других при анализе результатов деятельности;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lastRenderedPageBreak/>
        <w:t>3)</w:t>
      </w:r>
      <w:r w:rsidRPr="007F7A7D">
        <w:rPr>
          <w:rFonts w:ascii="Times New Roman" w:eastAsia="Times New Roman" w:hAnsi="Times New Roman" w:cs="Times New Roman"/>
          <w:sz w:val="24"/>
          <w:szCs w:val="24"/>
          <w:lang w:eastAsia="ru-RU"/>
        </w:rPr>
        <w:t> </w:t>
      </w:r>
      <w:r w:rsidRPr="007F7A7D">
        <w:rPr>
          <w:rFonts w:ascii="Times New Roman" w:eastAsia="Times New Roman" w:hAnsi="Times New Roman" w:cs="Times New Roman"/>
          <w:b/>
          <w:bCs/>
          <w:sz w:val="24"/>
          <w:szCs w:val="24"/>
          <w:lang w:eastAsia="ru-RU"/>
        </w:rPr>
        <w:t>принятие себя и других:</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принимать себя, понимая свои недостатки и достоинства;</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принимать мотивы и аргументы других при анализе результатов деятельности;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признавать своё право и право других на ошибки;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развивать способность понимать мир с позиции другого человека.</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p>
    <w:p w:rsidR="007F7A7D" w:rsidRPr="007F7A7D" w:rsidRDefault="007F7A7D" w:rsidP="007F7A7D">
      <w:pPr>
        <w:shd w:val="clear" w:color="auto" w:fill="FFFFFF"/>
        <w:spacing w:after="0" w:line="240" w:lineRule="auto"/>
        <w:ind w:left="-567"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ПРЕДМЕТНЫЕ РЕЗУЛЬТАТЫ</w:t>
      </w:r>
    </w:p>
    <w:p w:rsidR="007F7A7D" w:rsidRPr="007F7A7D" w:rsidRDefault="007F7A7D" w:rsidP="007F7A7D">
      <w:pPr>
        <w:shd w:val="clear" w:color="auto" w:fill="FFFFFF"/>
        <w:spacing w:after="0" w:line="240" w:lineRule="auto"/>
        <w:ind w:left="-567" w:firstLine="567"/>
        <w:jc w:val="both"/>
        <w:rPr>
          <w:rFonts w:ascii="Times New Roman" w:eastAsia="Times New Roman" w:hAnsi="Times New Roman" w:cs="Times New Roman"/>
          <w:sz w:val="24"/>
          <w:szCs w:val="24"/>
          <w:lang w:eastAsia="ru-RU"/>
        </w:rPr>
      </w:pP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Предметные результаты освоения содержания учебного предмета «Биология» на углублённом уровне ориентированы на обеспечение профильного обучения обучающихся биологии. Они включают: специфические для биологии научные знания, умения и способы действий по освоению, интерпретации и преобразованию знаний, виды деятельности по получению новых знаний и их применению в различных учебных, а также в реальных жизненных ситуациях. Предметные результаты представлены по годам изучения.</w:t>
      </w:r>
    </w:p>
    <w:p w:rsidR="007F7A7D" w:rsidRPr="007F7A7D" w:rsidRDefault="007F7A7D" w:rsidP="006C5245">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Предметные результаты освоения учебного предмета «Биология» в </w:t>
      </w:r>
      <w:r w:rsidRPr="007F7A7D">
        <w:rPr>
          <w:rFonts w:ascii="Times New Roman" w:eastAsia="Times New Roman" w:hAnsi="Times New Roman" w:cs="Times New Roman"/>
          <w:b/>
          <w:bCs/>
          <w:i/>
          <w:iCs/>
          <w:sz w:val="24"/>
          <w:szCs w:val="24"/>
          <w:lang w:eastAsia="ru-RU"/>
        </w:rPr>
        <w:t>11</w:t>
      </w:r>
      <w:r w:rsidR="00C63EBC">
        <w:rPr>
          <w:rFonts w:ascii="Times New Roman" w:eastAsia="Times New Roman" w:hAnsi="Times New Roman" w:cs="Times New Roman"/>
          <w:b/>
          <w:bCs/>
          <w:i/>
          <w:iCs/>
          <w:sz w:val="24"/>
          <w:szCs w:val="24"/>
          <w:lang w:eastAsia="ru-RU"/>
        </w:rPr>
        <w:t>-м</w:t>
      </w:r>
      <w:r w:rsidRPr="007F7A7D">
        <w:rPr>
          <w:rFonts w:ascii="Times New Roman" w:eastAsia="Times New Roman" w:hAnsi="Times New Roman" w:cs="Times New Roman"/>
          <w:b/>
          <w:bCs/>
          <w:i/>
          <w:iCs/>
          <w:sz w:val="24"/>
          <w:szCs w:val="24"/>
          <w:lang w:eastAsia="ru-RU"/>
        </w:rPr>
        <w:t xml:space="preserve"> классе</w:t>
      </w:r>
      <w:r w:rsidRPr="007F7A7D">
        <w:rPr>
          <w:rFonts w:ascii="Times New Roman" w:eastAsia="Times New Roman" w:hAnsi="Times New Roman" w:cs="Times New Roman"/>
          <w:sz w:val="24"/>
          <w:szCs w:val="24"/>
          <w:lang w:eastAsia="ru-RU"/>
        </w:rPr>
        <w:t> должны отражать:</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сформированность знаний о месте и роли биологии в системе естественных наук, в формировании современной естественно-научной картины мира, в познании законов природы и решении экологических проблем человечества, а также в решении вопросов рационального природопользования, и в формировании ценностного отношения к природе, обществу, человеку, о вкладе российских и зарубежных учёных-биологов в развитие биологии;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умение владеть системой биологических знаний, которая включает определения и понимание сущности основополагающих биологических терминов и понятий (вид, экосистема, биосфера), биологические теории (эволюционная теория Ч. Дарвина, синтетическая теория эволюции), учения (А. Н. Северцова – о путях и направлениях эволюции, В.И. Вернадского – о биосфере), законы (генетического равновесия Дж. Харди и В. Вайнберга, зародышевого сходства К. М. Бэра), правила (минимума Ю. Либиха, экологической пирамиды энергии), гипотезы (гипотеза «мира РНК» У. Гилберта);</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умение владеть основными методами научного познания, используемыми в биологических исследованиях живых объектов и экосистем (описание, измерение, наблюдение, эксперимент), способами выявления и оценки антропогенных изменений в природе;</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умение выделять существенные признаки: видов, биогеоценозов, экосистем и биосферы, стабилизирующего, движущего и разрывающего естественного отбора, аллопатрического и симпатрического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умение устанавливать взаимосвязи между процессами эволюции, движущими силами антропогенеза, компонентами различных экосистем и приспособлениями к ним организмов;</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умение выявлять отличительные признаки живых систем, приспособленность видов к среде обитания, абиотических и биотических компонентов экосистем, взаимосвязей организмов в сообществах, антропогенных изменений в экосистемах своей местности;</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сохранения многообразия видов и экосистем как условия сосуществования природы и человечества;</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умение выполнять лабораторные и практические работы, соблюдать правила при работе с учебным и лабораторным оборудованием;</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lastRenderedPageBreak/>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умение оценивать гипотезы и теории о происхождении жизни, человека и человеческих рас, о причинах, последствиях и способах предотвращения глобальных изменений в биосфере;</w:t>
      </w:r>
    </w:p>
    <w:p w:rsidR="007F7A7D" w:rsidRPr="007F7A7D" w:rsidRDefault="007F7A7D" w:rsidP="007F7A7D">
      <w:pPr>
        <w:shd w:val="clear" w:color="auto" w:fill="FFFFFF"/>
        <w:spacing w:after="0" w:line="240" w:lineRule="auto"/>
        <w:ind w:left="-567" w:firstLine="567"/>
        <w:jc w:val="both"/>
        <w:textAlignment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умение осуществлять осознанный выбор будущей профессиональной деятельности в области биологии, экологии, природопользования, медицины, биотехнологии, психологии,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
    <w:p w:rsidR="00C66935" w:rsidRDefault="00C66935" w:rsidP="007F7A7D">
      <w:pPr>
        <w:spacing w:after="0" w:line="240" w:lineRule="auto"/>
        <w:ind w:left="-567" w:firstLine="567"/>
        <w:jc w:val="both"/>
        <w:rPr>
          <w:rFonts w:ascii="Times New Roman" w:eastAsia="Times New Roman" w:hAnsi="Times New Roman" w:cs="Times New Roman"/>
          <w:b/>
          <w:bCs/>
          <w:caps/>
          <w:sz w:val="24"/>
          <w:szCs w:val="24"/>
          <w:lang w:eastAsia="ru-RU"/>
        </w:rPr>
      </w:pPr>
    </w:p>
    <w:p w:rsidR="007F7A7D" w:rsidRPr="007F7A7D" w:rsidRDefault="007F7A7D" w:rsidP="007F7A7D">
      <w:pPr>
        <w:spacing w:after="0" w:line="240" w:lineRule="auto"/>
        <w:ind w:left="-567" w:firstLine="567"/>
        <w:jc w:val="both"/>
        <w:rPr>
          <w:rFonts w:ascii="Times New Roman" w:eastAsia="Times New Roman" w:hAnsi="Times New Roman" w:cs="Times New Roman"/>
          <w:b/>
          <w:bCs/>
          <w:caps/>
          <w:sz w:val="24"/>
          <w:szCs w:val="24"/>
          <w:lang w:eastAsia="ru-RU"/>
        </w:rPr>
      </w:pPr>
      <w:r w:rsidRPr="007F7A7D">
        <w:rPr>
          <w:rFonts w:ascii="Times New Roman" w:eastAsia="Times New Roman" w:hAnsi="Times New Roman" w:cs="Times New Roman"/>
          <w:b/>
          <w:bCs/>
          <w:caps/>
          <w:sz w:val="24"/>
          <w:szCs w:val="24"/>
          <w:lang w:eastAsia="ru-RU"/>
        </w:rPr>
        <w:t>ТЕМАТИЧЕСКОЕ ПЛАНИРОВАНИЕ</w:t>
      </w:r>
    </w:p>
    <w:p w:rsidR="00C66935" w:rsidRDefault="00C66935" w:rsidP="007F7A7D">
      <w:pPr>
        <w:spacing w:after="0" w:line="240" w:lineRule="auto"/>
        <w:ind w:left="-567" w:firstLine="567"/>
        <w:jc w:val="both"/>
        <w:rPr>
          <w:rFonts w:ascii="Times New Roman" w:eastAsia="Times New Roman" w:hAnsi="Times New Roman" w:cs="Times New Roman"/>
          <w:b/>
          <w:bCs/>
          <w:caps/>
          <w:sz w:val="24"/>
          <w:szCs w:val="24"/>
          <w:lang w:eastAsia="ru-RU"/>
        </w:rPr>
      </w:pPr>
    </w:p>
    <w:p w:rsidR="007F7A7D" w:rsidRPr="007F7A7D" w:rsidRDefault="007F7A7D" w:rsidP="007F7A7D">
      <w:pPr>
        <w:spacing w:after="0" w:line="240" w:lineRule="auto"/>
        <w:ind w:left="-567" w:firstLine="567"/>
        <w:jc w:val="both"/>
        <w:rPr>
          <w:rFonts w:ascii="Times New Roman" w:eastAsia="Times New Roman" w:hAnsi="Times New Roman" w:cs="Times New Roman"/>
          <w:b/>
          <w:bCs/>
          <w:caps/>
          <w:sz w:val="24"/>
          <w:szCs w:val="24"/>
          <w:lang w:eastAsia="ru-RU"/>
        </w:rPr>
      </w:pPr>
      <w:r w:rsidRPr="007F7A7D">
        <w:rPr>
          <w:rFonts w:ascii="Times New Roman" w:eastAsia="Times New Roman" w:hAnsi="Times New Roman" w:cs="Times New Roman"/>
          <w:b/>
          <w:bCs/>
          <w:caps/>
          <w:sz w:val="24"/>
          <w:szCs w:val="24"/>
          <w:lang w:eastAsia="ru-RU"/>
        </w:rPr>
        <w:t>11 КЛАСС</w:t>
      </w:r>
    </w:p>
    <w:tbl>
      <w:tblPr>
        <w:tblW w:w="10390" w:type="dxa"/>
        <w:tblInd w:w="-467"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09"/>
        <w:gridCol w:w="3260"/>
        <w:gridCol w:w="709"/>
        <w:gridCol w:w="809"/>
        <w:gridCol w:w="609"/>
        <w:gridCol w:w="1559"/>
        <w:gridCol w:w="2735"/>
      </w:tblGrid>
      <w:tr w:rsidR="00490C25" w:rsidRPr="00490C25" w:rsidTr="00C63EBC">
        <w:trPr>
          <w:trHeight w:val="300"/>
        </w:trPr>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490C25">
            <w:pPr>
              <w:spacing w:after="0" w:line="240" w:lineRule="auto"/>
              <w:ind w:left="136"/>
              <w:jc w:val="center"/>
              <w:rPr>
                <w:rFonts w:ascii="Times New Roman" w:hAnsi="Times New Roman" w:cs="Times New Roman"/>
                <w:sz w:val="24"/>
                <w:szCs w:val="24"/>
                <w:lang w:eastAsia="ru-RU"/>
              </w:rPr>
            </w:pPr>
            <w:r w:rsidRPr="00490C25">
              <w:rPr>
                <w:rFonts w:ascii="Times New Roman" w:hAnsi="Times New Roman" w:cs="Times New Roman"/>
                <w:b/>
                <w:bCs/>
                <w:sz w:val="24"/>
                <w:szCs w:val="24"/>
                <w:lang w:eastAsia="ru-RU"/>
              </w:rPr>
              <w:t>№ п/п</w:t>
            </w:r>
          </w:p>
        </w:tc>
        <w:tc>
          <w:tcPr>
            <w:tcW w:w="3260" w:type="dxa"/>
            <w:vMerge w:val="restart"/>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490C25">
            <w:pPr>
              <w:spacing w:after="0" w:line="240" w:lineRule="auto"/>
              <w:ind w:left="136"/>
              <w:jc w:val="center"/>
              <w:rPr>
                <w:rFonts w:ascii="Times New Roman" w:hAnsi="Times New Roman" w:cs="Times New Roman"/>
                <w:sz w:val="24"/>
                <w:szCs w:val="24"/>
                <w:lang w:eastAsia="ru-RU"/>
              </w:rPr>
            </w:pPr>
            <w:r w:rsidRPr="00490C25">
              <w:rPr>
                <w:rFonts w:ascii="Times New Roman" w:hAnsi="Times New Roman" w:cs="Times New Roman"/>
                <w:b/>
                <w:bCs/>
                <w:sz w:val="24"/>
                <w:szCs w:val="24"/>
                <w:lang w:eastAsia="ru-RU"/>
              </w:rPr>
              <w:t>Наименование разделов и тем программы</w:t>
            </w:r>
          </w:p>
        </w:tc>
        <w:tc>
          <w:tcPr>
            <w:tcW w:w="3686" w:type="dxa"/>
            <w:gridSpan w:val="4"/>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C63EBC">
            <w:pPr>
              <w:spacing w:after="0" w:line="240" w:lineRule="auto"/>
              <w:ind w:right="-108"/>
              <w:jc w:val="center"/>
              <w:rPr>
                <w:rFonts w:ascii="Times New Roman" w:hAnsi="Times New Roman" w:cs="Times New Roman"/>
                <w:sz w:val="24"/>
                <w:szCs w:val="24"/>
                <w:lang w:eastAsia="ru-RU"/>
              </w:rPr>
            </w:pPr>
            <w:r w:rsidRPr="00490C25">
              <w:rPr>
                <w:rFonts w:ascii="Times New Roman" w:hAnsi="Times New Roman" w:cs="Times New Roman"/>
                <w:b/>
                <w:bCs/>
                <w:sz w:val="24"/>
                <w:szCs w:val="24"/>
                <w:lang w:eastAsia="ru-RU"/>
              </w:rPr>
              <w:t>Количество часов</w:t>
            </w:r>
          </w:p>
        </w:tc>
        <w:tc>
          <w:tcPr>
            <w:tcW w:w="2735" w:type="dxa"/>
            <w:vMerge w:val="restart"/>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C63EBC">
            <w:pPr>
              <w:spacing w:after="0" w:line="240" w:lineRule="auto"/>
              <w:ind w:right="-66"/>
              <w:jc w:val="center"/>
              <w:rPr>
                <w:rFonts w:ascii="Times New Roman" w:hAnsi="Times New Roman" w:cs="Times New Roman"/>
                <w:sz w:val="24"/>
                <w:szCs w:val="24"/>
                <w:lang w:eastAsia="ru-RU"/>
              </w:rPr>
            </w:pPr>
            <w:r w:rsidRPr="00490C25">
              <w:rPr>
                <w:rFonts w:ascii="Times New Roman" w:hAnsi="Times New Roman" w:cs="Times New Roman"/>
                <w:b/>
                <w:bCs/>
                <w:sz w:val="24"/>
                <w:szCs w:val="24"/>
                <w:lang w:eastAsia="ru-RU"/>
              </w:rPr>
              <w:t>Электронные (цифровые) образовательные ресурсы</w:t>
            </w:r>
          </w:p>
        </w:tc>
      </w:tr>
      <w:tr w:rsidR="00490C25" w:rsidRPr="00490C25" w:rsidTr="00C63EBC">
        <w:trPr>
          <w:trHeight w:val="570"/>
        </w:trPr>
        <w:tc>
          <w:tcPr>
            <w:tcW w:w="709"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90C25" w:rsidRPr="00490C25" w:rsidRDefault="00490C25" w:rsidP="00490C25">
            <w:pPr>
              <w:spacing w:after="0" w:line="240" w:lineRule="auto"/>
              <w:jc w:val="center"/>
              <w:rPr>
                <w:rFonts w:ascii="Times New Roman" w:hAnsi="Times New Roman" w:cs="Times New Roman"/>
                <w:sz w:val="24"/>
                <w:szCs w:val="24"/>
                <w:lang w:eastAsia="ru-RU"/>
              </w:rPr>
            </w:pPr>
          </w:p>
        </w:tc>
        <w:tc>
          <w:tcPr>
            <w:tcW w:w="3260"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90C25" w:rsidRPr="00490C25" w:rsidRDefault="00490C25" w:rsidP="00490C25">
            <w:pPr>
              <w:spacing w:after="0" w:line="240" w:lineRule="auto"/>
              <w:jc w:val="both"/>
              <w:rPr>
                <w:rFonts w:ascii="Times New Roman" w:hAnsi="Times New Roman" w:cs="Times New Roman"/>
                <w:sz w:val="24"/>
                <w:szCs w:val="24"/>
                <w:lang w:eastAsia="ru-RU"/>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C63EBC">
            <w:pPr>
              <w:spacing w:after="0" w:line="240" w:lineRule="auto"/>
              <w:ind w:left="-100" w:right="-108"/>
              <w:rPr>
                <w:rFonts w:ascii="Times New Roman" w:hAnsi="Times New Roman" w:cs="Times New Roman"/>
                <w:sz w:val="24"/>
                <w:szCs w:val="24"/>
                <w:lang w:eastAsia="ru-RU"/>
              </w:rPr>
            </w:pPr>
            <w:r w:rsidRPr="00490C25">
              <w:rPr>
                <w:rFonts w:ascii="Times New Roman" w:hAnsi="Times New Roman" w:cs="Times New Roman"/>
                <w:b/>
                <w:bCs/>
                <w:sz w:val="24"/>
                <w:szCs w:val="24"/>
                <w:lang w:eastAsia="ru-RU"/>
              </w:rPr>
              <w:t>Всего</w:t>
            </w:r>
          </w:p>
        </w:tc>
        <w:tc>
          <w:tcPr>
            <w:tcW w:w="1418"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C63EBC">
            <w:pPr>
              <w:spacing w:after="0" w:line="240" w:lineRule="auto"/>
              <w:ind w:left="-100" w:right="-108"/>
              <w:rPr>
                <w:rFonts w:ascii="Times New Roman" w:hAnsi="Times New Roman" w:cs="Times New Roman"/>
                <w:sz w:val="24"/>
                <w:szCs w:val="24"/>
                <w:lang w:eastAsia="ru-RU"/>
              </w:rPr>
            </w:pPr>
            <w:r w:rsidRPr="00490C25">
              <w:rPr>
                <w:rFonts w:ascii="Times New Roman" w:hAnsi="Times New Roman" w:cs="Times New Roman"/>
                <w:b/>
                <w:bCs/>
                <w:sz w:val="24"/>
                <w:szCs w:val="24"/>
                <w:lang w:eastAsia="ru-RU"/>
              </w:rPr>
              <w:t>Контрольные работы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C63EBC">
            <w:pPr>
              <w:spacing w:after="0" w:line="240" w:lineRule="auto"/>
              <w:ind w:right="-108"/>
              <w:rPr>
                <w:rFonts w:ascii="Times New Roman" w:hAnsi="Times New Roman" w:cs="Times New Roman"/>
                <w:sz w:val="24"/>
                <w:szCs w:val="24"/>
                <w:lang w:eastAsia="ru-RU"/>
              </w:rPr>
            </w:pPr>
            <w:r w:rsidRPr="00490C25">
              <w:rPr>
                <w:rFonts w:ascii="Times New Roman" w:hAnsi="Times New Roman" w:cs="Times New Roman"/>
                <w:b/>
                <w:bCs/>
                <w:sz w:val="24"/>
                <w:szCs w:val="24"/>
                <w:lang w:eastAsia="ru-RU"/>
              </w:rPr>
              <w:t>Практические работы</w:t>
            </w:r>
          </w:p>
        </w:tc>
        <w:tc>
          <w:tcPr>
            <w:tcW w:w="273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90C25" w:rsidRPr="00490C25" w:rsidRDefault="00490C25" w:rsidP="00C63EBC">
            <w:pPr>
              <w:spacing w:after="0" w:line="240" w:lineRule="auto"/>
              <w:ind w:right="-66"/>
              <w:rPr>
                <w:rFonts w:ascii="Times New Roman" w:hAnsi="Times New Roman" w:cs="Times New Roman"/>
                <w:sz w:val="24"/>
                <w:szCs w:val="24"/>
                <w:lang w:eastAsia="ru-RU"/>
              </w:rPr>
            </w:pPr>
          </w:p>
        </w:tc>
      </w:tr>
      <w:tr w:rsidR="00490C25" w:rsidRPr="00490C25" w:rsidTr="00C63EBC">
        <w:trPr>
          <w:trHeight w:val="980"/>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490C25">
            <w:pPr>
              <w:spacing w:after="0" w:line="240" w:lineRule="auto"/>
              <w:jc w:val="center"/>
              <w:rPr>
                <w:rFonts w:ascii="Times New Roman" w:hAnsi="Times New Roman" w:cs="Times New Roman"/>
                <w:sz w:val="24"/>
                <w:szCs w:val="24"/>
                <w:lang w:eastAsia="ru-RU"/>
              </w:rPr>
            </w:pPr>
            <w:r w:rsidRPr="00490C25">
              <w:rPr>
                <w:rFonts w:ascii="Times New Roman" w:hAnsi="Times New Roman" w:cs="Times New Roman"/>
                <w:sz w:val="24"/>
                <w:szCs w:val="24"/>
                <w:lang w:eastAsia="ru-RU"/>
              </w:rPr>
              <w:t>1</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490C25">
            <w:pPr>
              <w:spacing w:after="0" w:line="240" w:lineRule="auto"/>
              <w:ind w:left="136"/>
              <w:jc w:val="both"/>
              <w:rPr>
                <w:rFonts w:ascii="Times New Roman" w:hAnsi="Times New Roman" w:cs="Times New Roman"/>
                <w:sz w:val="24"/>
                <w:szCs w:val="24"/>
                <w:lang w:eastAsia="ru-RU"/>
              </w:rPr>
            </w:pPr>
            <w:r w:rsidRPr="00490C25">
              <w:rPr>
                <w:rFonts w:ascii="Times New Roman" w:hAnsi="Times New Roman" w:cs="Times New Roman"/>
                <w:sz w:val="24"/>
                <w:szCs w:val="24"/>
                <w:lang w:eastAsia="ru-RU"/>
              </w:rPr>
              <w:t>Зарождение и развитие эволюционных представлений в биологии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490C25">
            <w:pPr>
              <w:spacing w:after="0" w:line="240" w:lineRule="auto"/>
              <w:ind w:left="136"/>
              <w:jc w:val="center"/>
              <w:rPr>
                <w:rFonts w:ascii="Times New Roman" w:hAnsi="Times New Roman" w:cs="Times New Roman"/>
                <w:sz w:val="24"/>
                <w:szCs w:val="24"/>
                <w:lang w:eastAsia="ru-RU"/>
              </w:rPr>
            </w:pPr>
            <w:r w:rsidRPr="00490C25">
              <w:rPr>
                <w:rFonts w:ascii="Times New Roman" w:hAnsi="Times New Roman" w:cs="Times New Roman"/>
                <w:sz w:val="24"/>
                <w:szCs w:val="24"/>
                <w:lang w:eastAsia="ru-RU"/>
              </w:rPr>
              <w:t> 4</w:t>
            </w:r>
          </w:p>
        </w:tc>
        <w:tc>
          <w:tcPr>
            <w:tcW w:w="1418"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C63EBC">
            <w:pPr>
              <w:spacing w:after="0" w:line="240" w:lineRule="auto"/>
              <w:ind w:right="-108"/>
              <w:rPr>
                <w:rFonts w:ascii="Times New Roman" w:hAnsi="Times New Roman" w:cs="Times New Roman"/>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C63EBC">
            <w:pPr>
              <w:spacing w:after="0" w:line="240" w:lineRule="auto"/>
              <w:ind w:right="-108"/>
              <w:rPr>
                <w:rFonts w:ascii="Times New Roman" w:hAnsi="Times New Roman" w:cs="Times New Roman"/>
                <w:sz w:val="24"/>
                <w:szCs w:val="24"/>
                <w:lang w:eastAsia="ru-RU"/>
              </w:rPr>
            </w:pPr>
          </w:p>
        </w:tc>
        <w:tc>
          <w:tcPr>
            <w:tcW w:w="2735"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C63EBC">
            <w:pPr>
              <w:spacing w:after="0" w:line="240" w:lineRule="auto"/>
              <w:ind w:right="-66"/>
              <w:rPr>
                <w:rFonts w:ascii="Times New Roman" w:hAnsi="Times New Roman" w:cs="Times New Roman"/>
                <w:sz w:val="24"/>
                <w:szCs w:val="24"/>
                <w:lang w:eastAsia="ru-RU"/>
              </w:rPr>
            </w:pPr>
            <w:r w:rsidRPr="00490C25">
              <w:rPr>
                <w:rFonts w:ascii="Times New Roman" w:hAnsi="Times New Roman" w:cs="Times New Roman"/>
                <w:sz w:val="24"/>
                <w:szCs w:val="24"/>
                <w:lang w:eastAsia="ru-RU"/>
              </w:rPr>
              <w:t>РЭШ </w:t>
            </w:r>
            <w:hyperlink r:id="rId8" w:history="1">
              <w:r w:rsidRPr="00490C25">
                <w:rPr>
                  <w:rFonts w:ascii="Times New Roman" w:hAnsi="Times New Roman" w:cs="Times New Roman"/>
                  <w:sz w:val="24"/>
                  <w:szCs w:val="24"/>
                  <w:u w:val="single"/>
                  <w:lang w:eastAsia="ru-RU"/>
                </w:rPr>
                <w:t>Биология - Российская электронная школа (resh.edu.ru)</w:t>
              </w:r>
            </w:hyperlink>
          </w:p>
        </w:tc>
      </w:tr>
      <w:tr w:rsidR="00490C25" w:rsidRPr="00490C25" w:rsidTr="00C63EBC">
        <w:trPr>
          <w:trHeight w:val="556"/>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490C25">
            <w:pPr>
              <w:spacing w:after="0" w:line="240" w:lineRule="auto"/>
              <w:jc w:val="center"/>
              <w:rPr>
                <w:rFonts w:ascii="Times New Roman" w:hAnsi="Times New Roman" w:cs="Times New Roman"/>
                <w:sz w:val="24"/>
                <w:szCs w:val="24"/>
                <w:lang w:eastAsia="ru-RU"/>
              </w:rPr>
            </w:pPr>
            <w:r w:rsidRPr="00490C25">
              <w:rPr>
                <w:rFonts w:ascii="Times New Roman" w:hAnsi="Times New Roman" w:cs="Times New Roman"/>
                <w:sz w:val="24"/>
                <w:szCs w:val="24"/>
                <w:lang w:eastAsia="ru-RU"/>
              </w:rPr>
              <w:t>2</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490C25">
            <w:pPr>
              <w:spacing w:after="0" w:line="240" w:lineRule="auto"/>
              <w:ind w:left="136"/>
              <w:jc w:val="both"/>
              <w:rPr>
                <w:rFonts w:ascii="Times New Roman" w:hAnsi="Times New Roman" w:cs="Times New Roman"/>
                <w:sz w:val="24"/>
                <w:szCs w:val="24"/>
                <w:lang w:eastAsia="ru-RU"/>
              </w:rPr>
            </w:pPr>
            <w:r w:rsidRPr="00490C25">
              <w:rPr>
                <w:rFonts w:ascii="Times New Roman" w:hAnsi="Times New Roman" w:cs="Times New Roman"/>
                <w:sz w:val="24"/>
                <w:szCs w:val="24"/>
                <w:lang w:eastAsia="ru-RU"/>
              </w:rPr>
              <w:t>Микроэволюция и её результаты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490C25">
            <w:pPr>
              <w:spacing w:after="0" w:line="240" w:lineRule="auto"/>
              <w:ind w:left="136"/>
              <w:jc w:val="center"/>
              <w:rPr>
                <w:rFonts w:ascii="Times New Roman" w:hAnsi="Times New Roman" w:cs="Times New Roman"/>
                <w:sz w:val="24"/>
                <w:szCs w:val="24"/>
                <w:lang w:eastAsia="ru-RU"/>
              </w:rPr>
            </w:pPr>
            <w:r w:rsidRPr="00490C25">
              <w:rPr>
                <w:rFonts w:ascii="Times New Roman" w:hAnsi="Times New Roman" w:cs="Times New Roman"/>
                <w:sz w:val="24"/>
                <w:szCs w:val="24"/>
                <w:lang w:eastAsia="ru-RU"/>
              </w:rPr>
              <w:t> 14</w:t>
            </w:r>
          </w:p>
        </w:tc>
        <w:tc>
          <w:tcPr>
            <w:tcW w:w="1418"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C63EBC">
            <w:pPr>
              <w:spacing w:after="0" w:line="240" w:lineRule="auto"/>
              <w:ind w:left="136" w:right="-108"/>
              <w:jc w:val="center"/>
              <w:rPr>
                <w:rFonts w:ascii="Times New Roman" w:hAnsi="Times New Roman" w:cs="Times New Roman"/>
                <w:sz w:val="24"/>
                <w:szCs w:val="24"/>
                <w:lang w:eastAsia="ru-RU"/>
              </w:rPr>
            </w:pPr>
            <w:r w:rsidRPr="00490C25">
              <w:rPr>
                <w:rFonts w:ascii="Times New Roman" w:hAnsi="Times New Roman" w:cs="Times New Roman"/>
                <w:sz w:val="24"/>
                <w:szCs w:val="24"/>
                <w:lang w:eastAsia="ru-RU"/>
              </w:rPr>
              <w:t> 1</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C63EBC">
            <w:pPr>
              <w:spacing w:after="0" w:line="240" w:lineRule="auto"/>
              <w:ind w:left="136" w:right="-108"/>
              <w:jc w:val="center"/>
              <w:rPr>
                <w:rFonts w:ascii="Times New Roman" w:hAnsi="Times New Roman" w:cs="Times New Roman"/>
                <w:sz w:val="24"/>
                <w:szCs w:val="24"/>
                <w:lang w:eastAsia="ru-RU"/>
              </w:rPr>
            </w:pPr>
            <w:r w:rsidRPr="00490C25">
              <w:rPr>
                <w:rFonts w:ascii="Times New Roman" w:hAnsi="Times New Roman" w:cs="Times New Roman"/>
                <w:sz w:val="24"/>
                <w:szCs w:val="24"/>
                <w:lang w:eastAsia="ru-RU"/>
              </w:rPr>
              <w:t> 2</w:t>
            </w:r>
          </w:p>
        </w:tc>
        <w:tc>
          <w:tcPr>
            <w:tcW w:w="2735"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C63EBC">
            <w:pPr>
              <w:spacing w:after="0" w:line="240" w:lineRule="auto"/>
              <w:ind w:right="-66"/>
              <w:rPr>
                <w:rFonts w:ascii="Times New Roman" w:hAnsi="Times New Roman" w:cs="Times New Roman"/>
                <w:sz w:val="24"/>
                <w:szCs w:val="24"/>
                <w:lang w:eastAsia="ru-RU"/>
              </w:rPr>
            </w:pPr>
            <w:r w:rsidRPr="00490C25">
              <w:rPr>
                <w:rFonts w:ascii="Times New Roman" w:hAnsi="Times New Roman" w:cs="Times New Roman"/>
                <w:sz w:val="24"/>
                <w:szCs w:val="24"/>
                <w:lang w:eastAsia="ru-RU"/>
              </w:rPr>
              <w:t>РЭШ </w:t>
            </w:r>
            <w:hyperlink r:id="rId9" w:history="1">
              <w:r w:rsidRPr="00490C25">
                <w:rPr>
                  <w:rFonts w:ascii="Times New Roman" w:hAnsi="Times New Roman" w:cs="Times New Roman"/>
                  <w:sz w:val="24"/>
                  <w:szCs w:val="24"/>
                  <w:u w:val="single"/>
                  <w:lang w:eastAsia="ru-RU"/>
                </w:rPr>
                <w:t>Биология - Российская электронная школа (resh.edu.ru)</w:t>
              </w:r>
            </w:hyperlink>
          </w:p>
        </w:tc>
      </w:tr>
      <w:tr w:rsidR="00490C25" w:rsidRPr="00490C25" w:rsidTr="00C63EBC">
        <w:trPr>
          <w:trHeight w:val="726"/>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490C25">
            <w:pPr>
              <w:spacing w:after="0" w:line="240" w:lineRule="auto"/>
              <w:jc w:val="center"/>
              <w:rPr>
                <w:rFonts w:ascii="Times New Roman" w:hAnsi="Times New Roman" w:cs="Times New Roman"/>
                <w:sz w:val="24"/>
                <w:szCs w:val="24"/>
                <w:lang w:eastAsia="ru-RU"/>
              </w:rPr>
            </w:pPr>
            <w:r w:rsidRPr="00490C25">
              <w:rPr>
                <w:rFonts w:ascii="Times New Roman" w:hAnsi="Times New Roman" w:cs="Times New Roman"/>
                <w:sz w:val="24"/>
                <w:szCs w:val="24"/>
                <w:lang w:eastAsia="ru-RU"/>
              </w:rPr>
              <w:t>3</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490C25">
            <w:pPr>
              <w:spacing w:after="0" w:line="240" w:lineRule="auto"/>
              <w:ind w:left="136"/>
              <w:jc w:val="both"/>
              <w:rPr>
                <w:rFonts w:ascii="Times New Roman" w:hAnsi="Times New Roman" w:cs="Times New Roman"/>
                <w:sz w:val="24"/>
                <w:szCs w:val="24"/>
                <w:lang w:eastAsia="ru-RU"/>
              </w:rPr>
            </w:pPr>
            <w:r w:rsidRPr="00490C25">
              <w:rPr>
                <w:rFonts w:ascii="Times New Roman" w:hAnsi="Times New Roman" w:cs="Times New Roman"/>
                <w:sz w:val="24"/>
                <w:szCs w:val="24"/>
                <w:lang w:eastAsia="ru-RU"/>
              </w:rPr>
              <w:t>Макроэволюция и её результаты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490C25">
            <w:pPr>
              <w:spacing w:after="0" w:line="240" w:lineRule="auto"/>
              <w:ind w:left="136"/>
              <w:jc w:val="center"/>
              <w:rPr>
                <w:rFonts w:ascii="Times New Roman" w:hAnsi="Times New Roman" w:cs="Times New Roman"/>
                <w:sz w:val="24"/>
                <w:szCs w:val="24"/>
                <w:lang w:eastAsia="ru-RU"/>
              </w:rPr>
            </w:pPr>
            <w:r w:rsidRPr="00490C25">
              <w:rPr>
                <w:rFonts w:ascii="Times New Roman" w:hAnsi="Times New Roman" w:cs="Times New Roman"/>
                <w:sz w:val="24"/>
                <w:szCs w:val="24"/>
                <w:lang w:eastAsia="ru-RU"/>
              </w:rPr>
              <w:t> 6</w:t>
            </w:r>
          </w:p>
        </w:tc>
        <w:tc>
          <w:tcPr>
            <w:tcW w:w="1418"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C63EBC">
            <w:pPr>
              <w:spacing w:after="0" w:line="240" w:lineRule="auto"/>
              <w:ind w:right="-108"/>
              <w:rPr>
                <w:rFonts w:ascii="Times New Roman" w:hAnsi="Times New Roman" w:cs="Times New Roman"/>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C63EBC">
            <w:pPr>
              <w:spacing w:after="0" w:line="240" w:lineRule="auto"/>
              <w:ind w:right="-108"/>
              <w:rPr>
                <w:rFonts w:ascii="Times New Roman" w:hAnsi="Times New Roman" w:cs="Times New Roman"/>
                <w:sz w:val="24"/>
                <w:szCs w:val="24"/>
                <w:lang w:eastAsia="ru-RU"/>
              </w:rPr>
            </w:pPr>
          </w:p>
        </w:tc>
        <w:tc>
          <w:tcPr>
            <w:tcW w:w="2735"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C63EBC">
            <w:pPr>
              <w:spacing w:after="0" w:line="240" w:lineRule="auto"/>
              <w:ind w:right="-66"/>
              <w:rPr>
                <w:rFonts w:ascii="Times New Roman" w:hAnsi="Times New Roman" w:cs="Times New Roman"/>
                <w:sz w:val="24"/>
                <w:szCs w:val="24"/>
                <w:lang w:eastAsia="ru-RU"/>
              </w:rPr>
            </w:pPr>
            <w:r w:rsidRPr="00490C25">
              <w:rPr>
                <w:rFonts w:ascii="Times New Roman" w:hAnsi="Times New Roman" w:cs="Times New Roman"/>
                <w:sz w:val="24"/>
                <w:szCs w:val="24"/>
                <w:lang w:eastAsia="ru-RU"/>
              </w:rPr>
              <w:t>РЭШ </w:t>
            </w:r>
            <w:hyperlink r:id="rId10" w:history="1">
              <w:r w:rsidRPr="00490C25">
                <w:rPr>
                  <w:rFonts w:ascii="Times New Roman" w:hAnsi="Times New Roman" w:cs="Times New Roman"/>
                  <w:sz w:val="24"/>
                  <w:szCs w:val="24"/>
                  <w:u w:val="single"/>
                  <w:lang w:eastAsia="ru-RU"/>
                </w:rPr>
                <w:t>Биология - Российская электронная школа (resh.edu.ru)</w:t>
              </w:r>
            </w:hyperlink>
          </w:p>
        </w:tc>
      </w:tr>
      <w:tr w:rsidR="00490C25" w:rsidRPr="00490C25" w:rsidTr="00C63EBC">
        <w:trPr>
          <w:trHeight w:val="824"/>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490C25">
            <w:pPr>
              <w:spacing w:after="0" w:line="240" w:lineRule="auto"/>
              <w:jc w:val="center"/>
              <w:rPr>
                <w:rFonts w:ascii="Times New Roman" w:hAnsi="Times New Roman" w:cs="Times New Roman"/>
                <w:sz w:val="24"/>
                <w:szCs w:val="24"/>
                <w:lang w:eastAsia="ru-RU"/>
              </w:rPr>
            </w:pPr>
            <w:r w:rsidRPr="00490C25">
              <w:rPr>
                <w:rFonts w:ascii="Times New Roman" w:hAnsi="Times New Roman" w:cs="Times New Roman"/>
                <w:sz w:val="24"/>
                <w:szCs w:val="24"/>
                <w:lang w:eastAsia="ru-RU"/>
              </w:rPr>
              <w:t>4</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490C25">
            <w:pPr>
              <w:spacing w:after="0" w:line="240" w:lineRule="auto"/>
              <w:ind w:left="136"/>
              <w:jc w:val="both"/>
              <w:rPr>
                <w:rFonts w:ascii="Times New Roman" w:hAnsi="Times New Roman" w:cs="Times New Roman"/>
                <w:sz w:val="24"/>
                <w:szCs w:val="24"/>
                <w:lang w:eastAsia="ru-RU"/>
              </w:rPr>
            </w:pPr>
            <w:r w:rsidRPr="00490C25">
              <w:rPr>
                <w:rFonts w:ascii="Times New Roman" w:hAnsi="Times New Roman" w:cs="Times New Roman"/>
                <w:sz w:val="24"/>
                <w:szCs w:val="24"/>
                <w:lang w:eastAsia="ru-RU"/>
              </w:rPr>
              <w:t>Происхождение и развитие жизни на Земле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490C25">
            <w:pPr>
              <w:spacing w:after="0" w:line="240" w:lineRule="auto"/>
              <w:ind w:left="136"/>
              <w:jc w:val="center"/>
              <w:rPr>
                <w:rFonts w:ascii="Times New Roman" w:hAnsi="Times New Roman" w:cs="Times New Roman"/>
                <w:sz w:val="24"/>
                <w:szCs w:val="24"/>
                <w:lang w:eastAsia="ru-RU"/>
              </w:rPr>
            </w:pPr>
            <w:r w:rsidRPr="00490C25">
              <w:rPr>
                <w:rFonts w:ascii="Times New Roman" w:hAnsi="Times New Roman" w:cs="Times New Roman"/>
                <w:sz w:val="24"/>
                <w:szCs w:val="24"/>
                <w:lang w:eastAsia="ru-RU"/>
              </w:rPr>
              <w:t> 15</w:t>
            </w:r>
          </w:p>
        </w:tc>
        <w:tc>
          <w:tcPr>
            <w:tcW w:w="1418"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C63EBC">
            <w:pPr>
              <w:spacing w:after="0" w:line="240" w:lineRule="auto"/>
              <w:ind w:right="-108"/>
              <w:rPr>
                <w:rFonts w:ascii="Times New Roman" w:hAnsi="Times New Roman" w:cs="Times New Roman"/>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C63EBC">
            <w:pPr>
              <w:spacing w:after="0" w:line="240" w:lineRule="auto"/>
              <w:ind w:left="136" w:right="-108"/>
              <w:jc w:val="center"/>
              <w:rPr>
                <w:rFonts w:ascii="Times New Roman" w:hAnsi="Times New Roman" w:cs="Times New Roman"/>
                <w:sz w:val="24"/>
                <w:szCs w:val="24"/>
                <w:lang w:eastAsia="ru-RU"/>
              </w:rPr>
            </w:pPr>
            <w:r w:rsidRPr="00490C25">
              <w:rPr>
                <w:rFonts w:ascii="Times New Roman" w:hAnsi="Times New Roman" w:cs="Times New Roman"/>
                <w:sz w:val="24"/>
                <w:szCs w:val="24"/>
                <w:lang w:eastAsia="ru-RU"/>
              </w:rPr>
              <w:t> 1.5</w:t>
            </w:r>
          </w:p>
        </w:tc>
        <w:tc>
          <w:tcPr>
            <w:tcW w:w="2735"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C63EBC">
            <w:pPr>
              <w:spacing w:after="0" w:line="240" w:lineRule="auto"/>
              <w:ind w:right="-66"/>
              <w:rPr>
                <w:rFonts w:ascii="Times New Roman" w:hAnsi="Times New Roman" w:cs="Times New Roman"/>
                <w:sz w:val="24"/>
                <w:szCs w:val="24"/>
                <w:lang w:eastAsia="ru-RU"/>
              </w:rPr>
            </w:pPr>
            <w:r w:rsidRPr="00490C25">
              <w:rPr>
                <w:rFonts w:ascii="Times New Roman" w:hAnsi="Times New Roman" w:cs="Times New Roman"/>
                <w:sz w:val="24"/>
                <w:szCs w:val="24"/>
                <w:lang w:eastAsia="ru-RU"/>
              </w:rPr>
              <w:t>РЭШ </w:t>
            </w:r>
            <w:hyperlink r:id="rId11" w:history="1">
              <w:r w:rsidRPr="00490C25">
                <w:rPr>
                  <w:rFonts w:ascii="Times New Roman" w:hAnsi="Times New Roman" w:cs="Times New Roman"/>
                  <w:sz w:val="24"/>
                  <w:szCs w:val="24"/>
                  <w:u w:val="single"/>
                  <w:lang w:eastAsia="ru-RU"/>
                </w:rPr>
                <w:t>Биология - Российская электронная школа (resh.edu.ru)</w:t>
              </w:r>
            </w:hyperlink>
          </w:p>
        </w:tc>
      </w:tr>
      <w:tr w:rsidR="00490C25" w:rsidRPr="00490C25" w:rsidTr="00C63EBC">
        <w:trPr>
          <w:trHeight w:val="824"/>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490C25">
            <w:pPr>
              <w:spacing w:after="0" w:line="240" w:lineRule="auto"/>
              <w:jc w:val="center"/>
              <w:rPr>
                <w:rFonts w:ascii="Times New Roman" w:hAnsi="Times New Roman" w:cs="Times New Roman"/>
                <w:sz w:val="24"/>
                <w:szCs w:val="24"/>
                <w:lang w:eastAsia="ru-RU"/>
              </w:rPr>
            </w:pPr>
            <w:r w:rsidRPr="00490C25">
              <w:rPr>
                <w:rFonts w:ascii="Times New Roman" w:hAnsi="Times New Roman" w:cs="Times New Roman"/>
                <w:sz w:val="24"/>
                <w:szCs w:val="24"/>
                <w:lang w:eastAsia="ru-RU"/>
              </w:rPr>
              <w:t>5</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490C25">
            <w:pPr>
              <w:spacing w:after="0" w:line="240" w:lineRule="auto"/>
              <w:ind w:left="136"/>
              <w:jc w:val="both"/>
              <w:rPr>
                <w:rFonts w:ascii="Times New Roman" w:hAnsi="Times New Roman" w:cs="Times New Roman"/>
                <w:sz w:val="24"/>
                <w:szCs w:val="24"/>
                <w:lang w:eastAsia="ru-RU"/>
              </w:rPr>
            </w:pPr>
            <w:r w:rsidRPr="00490C25">
              <w:rPr>
                <w:rFonts w:ascii="Times New Roman" w:hAnsi="Times New Roman" w:cs="Times New Roman"/>
                <w:sz w:val="24"/>
                <w:szCs w:val="24"/>
                <w:lang w:eastAsia="ru-RU"/>
              </w:rPr>
              <w:t>Происхождение человека – антропогенез</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490C25">
            <w:pPr>
              <w:spacing w:after="0" w:line="240" w:lineRule="auto"/>
              <w:ind w:left="136"/>
              <w:jc w:val="center"/>
              <w:rPr>
                <w:rFonts w:ascii="Times New Roman" w:hAnsi="Times New Roman" w:cs="Times New Roman"/>
                <w:sz w:val="24"/>
                <w:szCs w:val="24"/>
                <w:lang w:eastAsia="ru-RU"/>
              </w:rPr>
            </w:pPr>
            <w:r w:rsidRPr="00490C25">
              <w:rPr>
                <w:rFonts w:ascii="Times New Roman" w:hAnsi="Times New Roman" w:cs="Times New Roman"/>
                <w:sz w:val="24"/>
                <w:szCs w:val="24"/>
                <w:lang w:eastAsia="ru-RU"/>
              </w:rPr>
              <w:t> 10</w:t>
            </w:r>
          </w:p>
        </w:tc>
        <w:tc>
          <w:tcPr>
            <w:tcW w:w="1418"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C63EBC">
            <w:pPr>
              <w:spacing w:after="0" w:line="240" w:lineRule="auto"/>
              <w:ind w:left="136" w:right="-108"/>
              <w:jc w:val="center"/>
              <w:rPr>
                <w:rFonts w:ascii="Times New Roman" w:hAnsi="Times New Roman" w:cs="Times New Roman"/>
                <w:sz w:val="24"/>
                <w:szCs w:val="24"/>
                <w:lang w:eastAsia="ru-RU"/>
              </w:rPr>
            </w:pPr>
            <w:r w:rsidRPr="00490C25">
              <w:rPr>
                <w:rFonts w:ascii="Times New Roman" w:hAnsi="Times New Roman" w:cs="Times New Roman"/>
                <w:sz w:val="24"/>
                <w:szCs w:val="24"/>
                <w:lang w:eastAsia="ru-RU"/>
              </w:rPr>
              <w:t> 1</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C63EBC">
            <w:pPr>
              <w:spacing w:after="0" w:line="240" w:lineRule="auto"/>
              <w:ind w:left="136" w:right="-108"/>
              <w:jc w:val="center"/>
              <w:rPr>
                <w:rFonts w:ascii="Times New Roman" w:hAnsi="Times New Roman" w:cs="Times New Roman"/>
                <w:sz w:val="24"/>
                <w:szCs w:val="24"/>
                <w:lang w:eastAsia="ru-RU"/>
              </w:rPr>
            </w:pPr>
            <w:r w:rsidRPr="00490C25">
              <w:rPr>
                <w:rFonts w:ascii="Times New Roman" w:hAnsi="Times New Roman" w:cs="Times New Roman"/>
                <w:sz w:val="24"/>
                <w:szCs w:val="24"/>
                <w:lang w:eastAsia="ru-RU"/>
              </w:rPr>
              <w:t> 1</w:t>
            </w:r>
          </w:p>
        </w:tc>
        <w:tc>
          <w:tcPr>
            <w:tcW w:w="2735"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C63EBC">
            <w:pPr>
              <w:spacing w:after="0" w:line="240" w:lineRule="auto"/>
              <w:ind w:right="-66"/>
              <w:rPr>
                <w:rFonts w:ascii="Times New Roman" w:hAnsi="Times New Roman" w:cs="Times New Roman"/>
                <w:sz w:val="24"/>
                <w:szCs w:val="24"/>
                <w:lang w:eastAsia="ru-RU"/>
              </w:rPr>
            </w:pPr>
            <w:r w:rsidRPr="00490C25">
              <w:rPr>
                <w:rFonts w:ascii="Times New Roman" w:hAnsi="Times New Roman" w:cs="Times New Roman"/>
                <w:sz w:val="24"/>
                <w:szCs w:val="24"/>
                <w:lang w:eastAsia="ru-RU"/>
              </w:rPr>
              <w:t>РЭШ </w:t>
            </w:r>
            <w:hyperlink r:id="rId12" w:history="1">
              <w:r w:rsidRPr="00490C25">
                <w:rPr>
                  <w:rFonts w:ascii="Times New Roman" w:hAnsi="Times New Roman" w:cs="Times New Roman"/>
                  <w:sz w:val="24"/>
                  <w:szCs w:val="24"/>
                  <w:u w:val="single"/>
                  <w:lang w:eastAsia="ru-RU"/>
                </w:rPr>
                <w:t>Биология - Российская электронная школа (resh.edu.ru)</w:t>
              </w:r>
            </w:hyperlink>
          </w:p>
        </w:tc>
      </w:tr>
      <w:tr w:rsidR="00490C25" w:rsidRPr="00490C25" w:rsidTr="00C63EBC">
        <w:trPr>
          <w:trHeight w:val="1443"/>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490C25">
            <w:pPr>
              <w:spacing w:after="0" w:line="240" w:lineRule="auto"/>
              <w:jc w:val="center"/>
              <w:rPr>
                <w:rFonts w:ascii="Times New Roman" w:hAnsi="Times New Roman" w:cs="Times New Roman"/>
                <w:sz w:val="24"/>
                <w:szCs w:val="24"/>
                <w:lang w:eastAsia="ru-RU"/>
              </w:rPr>
            </w:pPr>
            <w:r w:rsidRPr="00490C25">
              <w:rPr>
                <w:rFonts w:ascii="Times New Roman" w:hAnsi="Times New Roman" w:cs="Times New Roman"/>
                <w:sz w:val="24"/>
                <w:szCs w:val="24"/>
                <w:lang w:eastAsia="ru-RU"/>
              </w:rPr>
              <w:t>6</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490C25">
            <w:pPr>
              <w:spacing w:after="0" w:line="240" w:lineRule="auto"/>
              <w:ind w:left="136"/>
              <w:jc w:val="both"/>
              <w:rPr>
                <w:rFonts w:ascii="Times New Roman" w:hAnsi="Times New Roman" w:cs="Times New Roman"/>
                <w:sz w:val="24"/>
                <w:szCs w:val="24"/>
                <w:lang w:eastAsia="ru-RU"/>
              </w:rPr>
            </w:pPr>
            <w:r w:rsidRPr="00490C25">
              <w:rPr>
                <w:rFonts w:ascii="Times New Roman" w:hAnsi="Times New Roman" w:cs="Times New Roman"/>
                <w:sz w:val="24"/>
                <w:szCs w:val="24"/>
                <w:lang w:eastAsia="ru-RU"/>
              </w:rPr>
              <w:t>Экология — наука о взаимоотношениях организмов и надорганизменных систем с окружающей средой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490C25">
            <w:pPr>
              <w:spacing w:after="0" w:line="240" w:lineRule="auto"/>
              <w:ind w:left="136"/>
              <w:jc w:val="center"/>
              <w:rPr>
                <w:rFonts w:ascii="Times New Roman" w:hAnsi="Times New Roman" w:cs="Times New Roman"/>
                <w:sz w:val="24"/>
                <w:szCs w:val="24"/>
                <w:lang w:eastAsia="ru-RU"/>
              </w:rPr>
            </w:pPr>
            <w:r w:rsidRPr="00490C25">
              <w:rPr>
                <w:rFonts w:ascii="Times New Roman" w:hAnsi="Times New Roman" w:cs="Times New Roman"/>
                <w:sz w:val="24"/>
                <w:szCs w:val="24"/>
                <w:lang w:eastAsia="ru-RU"/>
              </w:rPr>
              <w:t> 3</w:t>
            </w:r>
          </w:p>
        </w:tc>
        <w:tc>
          <w:tcPr>
            <w:tcW w:w="1418"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C63EBC">
            <w:pPr>
              <w:spacing w:after="0" w:line="240" w:lineRule="auto"/>
              <w:ind w:right="-108"/>
              <w:rPr>
                <w:rFonts w:ascii="Times New Roman" w:hAnsi="Times New Roman" w:cs="Times New Roman"/>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C63EBC">
            <w:pPr>
              <w:spacing w:after="0" w:line="240" w:lineRule="auto"/>
              <w:ind w:left="136" w:right="-108"/>
              <w:jc w:val="center"/>
              <w:rPr>
                <w:rFonts w:ascii="Times New Roman" w:hAnsi="Times New Roman" w:cs="Times New Roman"/>
                <w:sz w:val="24"/>
                <w:szCs w:val="24"/>
                <w:lang w:eastAsia="ru-RU"/>
              </w:rPr>
            </w:pPr>
            <w:r w:rsidRPr="00490C25">
              <w:rPr>
                <w:rFonts w:ascii="Times New Roman" w:hAnsi="Times New Roman" w:cs="Times New Roman"/>
                <w:sz w:val="24"/>
                <w:szCs w:val="24"/>
                <w:lang w:eastAsia="ru-RU"/>
              </w:rPr>
              <w:t> 0.5</w:t>
            </w:r>
          </w:p>
        </w:tc>
        <w:tc>
          <w:tcPr>
            <w:tcW w:w="2735"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C63EBC">
            <w:pPr>
              <w:spacing w:after="0" w:line="240" w:lineRule="auto"/>
              <w:ind w:right="-66"/>
              <w:rPr>
                <w:rFonts w:ascii="Times New Roman" w:hAnsi="Times New Roman" w:cs="Times New Roman"/>
                <w:sz w:val="24"/>
                <w:szCs w:val="24"/>
                <w:lang w:eastAsia="ru-RU"/>
              </w:rPr>
            </w:pPr>
            <w:r w:rsidRPr="00490C25">
              <w:rPr>
                <w:rFonts w:ascii="Times New Roman" w:hAnsi="Times New Roman" w:cs="Times New Roman"/>
                <w:sz w:val="24"/>
                <w:szCs w:val="24"/>
                <w:lang w:eastAsia="ru-RU"/>
              </w:rPr>
              <w:t>РЭШ </w:t>
            </w:r>
            <w:hyperlink r:id="rId13" w:history="1">
              <w:r w:rsidRPr="00490C25">
                <w:rPr>
                  <w:rFonts w:ascii="Times New Roman" w:hAnsi="Times New Roman" w:cs="Times New Roman"/>
                  <w:sz w:val="24"/>
                  <w:szCs w:val="24"/>
                  <w:u w:val="single"/>
                  <w:lang w:eastAsia="ru-RU"/>
                </w:rPr>
                <w:t>Биология - Российская электронная школа (resh.edu.ru)</w:t>
              </w:r>
            </w:hyperlink>
          </w:p>
        </w:tc>
      </w:tr>
      <w:tr w:rsidR="00490C25" w:rsidRPr="00490C25" w:rsidTr="00C63EBC">
        <w:trPr>
          <w:trHeight w:val="784"/>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490C25">
            <w:pPr>
              <w:spacing w:after="0" w:line="240" w:lineRule="auto"/>
              <w:jc w:val="center"/>
              <w:rPr>
                <w:rFonts w:ascii="Times New Roman" w:hAnsi="Times New Roman" w:cs="Times New Roman"/>
                <w:sz w:val="24"/>
                <w:szCs w:val="24"/>
                <w:lang w:eastAsia="ru-RU"/>
              </w:rPr>
            </w:pPr>
            <w:r w:rsidRPr="00490C25">
              <w:rPr>
                <w:rFonts w:ascii="Times New Roman" w:hAnsi="Times New Roman" w:cs="Times New Roman"/>
                <w:sz w:val="24"/>
                <w:szCs w:val="24"/>
                <w:lang w:eastAsia="ru-RU"/>
              </w:rPr>
              <w:t>7</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490C25">
            <w:pPr>
              <w:spacing w:after="0" w:line="240" w:lineRule="auto"/>
              <w:ind w:left="136"/>
              <w:jc w:val="both"/>
              <w:rPr>
                <w:rFonts w:ascii="Times New Roman" w:hAnsi="Times New Roman" w:cs="Times New Roman"/>
                <w:sz w:val="24"/>
                <w:szCs w:val="24"/>
                <w:lang w:eastAsia="ru-RU"/>
              </w:rPr>
            </w:pPr>
            <w:r w:rsidRPr="00490C25">
              <w:rPr>
                <w:rFonts w:ascii="Times New Roman" w:hAnsi="Times New Roman" w:cs="Times New Roman"/>
                <w:sz w:val="24"/>
                <w:szCs w:val="24"/>
                <w:lang w:eastAsia="ru-RU"/>
              </w:rPr>
              <w:t>Организмы и среда обитания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490C25">
            <w:pPr>
              <w:spacing w:after="0" w:line="240" w:lineRule="auto"/>
              <w:ind w:left="136"/>
              <w:jc w:val="center"/>
              <w:rPr>
                <w:rFonts w:ascii="Times New Roman" w:hAnsi="Times New Roman" w:cs="Times New Roman"/>
                <w:sz w:val="24"/>
                <w:szCs w:val="24"/>
                <w:lang w:eastAsia="ru-RU"/>
              </w:rPr>
            </w:pPr>
            <w:r w:rsidRPr="00490C25">
              <w:rPr>
                <w:rFonts w:ascii="Times New Roman" w:hAnsi="Times New Roman" w:cs="Times New Roman"/>
                <w:sz w:val="24"/>
                <w:szCs w:val="24"/>
                <w:lang w:eastAsia="ru-RU"/>
              </w:rPr>
              <w:t> 9</w:t>
            </w:r>
          </w:p>
        </w:tc>
        <w:tc>
          <w:tcPr>
            <w:tcW w:w="1418"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C63EBC">
            <w:pPr>
              <w:spacing w:after="0" w:line="240" w:lineRule="auto"/>
              <w:ind w:right="-108"/>
              <w:rPr>
                <w:rFonts w:ascii="Times New Roman" w:hAnsi="Times New Roman" w:cs="Times New Roman"/>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C63EBC">
            <w:pPr>
              <w:spacing w:after="0" w:line="240" w:lineRule="auto"/>
              <w:ind w:left="136" w:right="-108"/>
              <w:jc w:val="center"/>
              <w:rPr>
                <w:rFonts w:ascii="Times New Roman" w:hAnsi="Times New Roman" w:cs="Times New Roman"/>
                <w:sz w:val="24"/>
                <w:szCs w:val="24"/>
                <w:lang w:eastAsia="ru-RU"/>
              </w:rPr>
            </w:pPr>
            <w:r w:rsidRPr="00490C25">
              <w:rPr>
                <w:rFonts w:ascii="Times New Roman" w:hAnsi="Times New Roman" w:cs="Times New Roman"/>
                <w:sz w:val="24"/>
                <w:szCs w:val="24"/>
                <w:lang w:eastAsia="ru-RU"/>
              </w:rPr>
              <w:t> 1.5</w:t>
            </w:r>
          </w:p>
        </w:tc>
        <w:tc>
          <w:tcPr>
            <w:tcW w:w="2735"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C63EBC">
            <w:pPr>
              <w:spacing w:after="0" w:line="240" w:lineRule="auto"/>
              <w:ind w:right="-66"/>
              <w:rPr>
                <w:rFonts w:ascii="Times New Roman" w:hAnsi="Times New Roman" w:cs="Times New Roman"/>
                <w:sz w:val="24"/>
                <w:szCs w:val="24"/>
                <w:lang w:eastAsia="ru-RU"/>
              </w:rPr>
            </w:pPr>
            <w:r w:rsidRPr="00490C25">
              <w:rPr>
                <w:rFonts w:ascii="Times New Roman" w:hAnsi="Times New Roman" w:cs="Times New Roman"/>
                <w:sz w:val="24"/>
                <w:szCs w:val="24"/>
                <w:lang w:eastAsia="ru-RU"/>
              </w:rPr>
              <w:t>РЭШ </w:t>
            </w:r>
            <w:hyperlink r:id="rId14" w:history="1">
              <w:r w:rsidRPr="00490C25">
                <w:rPr>
                  <w:rFonts w:ascii="Times New Roman" w:hAnsi="Times New Roman" w:cs="Times New Roman"/>
                  <w:sz w:val="24"/>
                  <w:szCs w:val="24"/>
                  <w:u w:val="single"/>
                  <w:lang w:eastAsia="ru-RU"/>
                </w:rPr>
                <w:t>Биология - Российская электронная школа (resh.edu.ru)</w:t>
              </w:r>
            </w:hyperlink>
          </w:p>
        </w:tc>
      </w:tr>
      <w:tr w:rsidR="00490C25" w:rsidRPr="00490C25" w:rsidTr="00C63EBC">
        <w:trPr>
          <w:trHeight w:val="556"/>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490C25">
            <w:pPr>
              <w:spacing w:after="0" w:line="240" w:lineRule="auto"/>
              <w:jc w:val="center"/>
              <w:rPr>
                <w:rFonts w:ascii="Times New Roman" w:hAnsi="Times New Roman" w:cs="Times New Roman"/>
                <w:sz w:val="24"/>
                <w:szCs w:val="24"/>
                <w:lang w:eastAsia="ru-RU"/>
              </w:rPr>
            </w:pPr>
            <w:r w:rsidRPr="00490C25">
              <w:rPr>
                <w:rFonts w:ascii="Times New Roman" w:hAnsi="Times New Roman" w:cs="Times New Roman"/>
                <w:sz w:val="24"/>
                <w:szCs w:val="24"/>
                <w:lang w:eastAsia="ru-RU"/>
              </w:rPr>
              <w:t>8</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490C25">
            <w:pPr>
              <w:spacing w:after="0" w:line="240" w:lineRule="auto"/>
              <w:ind w:left="136"/>
              <w:jc w:val="both"/>
              <w:rPr>
                <w:rFonts w:ascii="Times New Roman" w:hAnsi="Times New Roman" w:cs="Times New Roman"/>
                <w:sz w:val="24"/>
                <w:szCs w:val="24"/>
                <w:lang w:eastAsia="ru-RU"/>
              </w:rPr>
            </w:pPr>
            <w:r w:rsidRPr="00490C25">
              <w:rPr>
                <w:rFonts w:ascii="Times New Roman" w:hAnsi="Times New Roman" w:cs="Times New Roman"/>
                <w:sz w:val="24"/>
                <w:szCs w:val="24"/>
                <w:lang w:eastAsia="ru-RU"/>
              </w:rPr>
              <w:t>Экология видов и популяций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490C25">
            <w:pPr>
              <w:spacing w:after="0" w:line="240" w:lineRule="auto"/>
              <w:ind w:left="136"/>
              <w:jc w:val="center"/>
              <w:rPr>
                <w:rFonts w:ascii="Times New Roman" w:hAnsi="Times New Roman" w:cs="Times New Roman"/>
                <w:sz w:val="24"/>
                <w:szCs w:val="24"/>
                <w:lang w:eastAsia="ru-RU"/>
              </w:rPr>
            </w:pPr>
            <w:r w:rsidRPr="00490C25">
              <w:rPr>
                <w:rFonts w:ascii="Times New Roman" w:hAnsi="Times New Roman" w:cs="Times New Roman"/>
                <w:sz w:val="24"/>
                <w:szCs w:val="24"/>
                <w:lang w:eastAsia="ru-RU"/>
              </w:rPr>
              <w:t> 9</w:t>
            </w:r>
          </w:p>
        </w:tc>
        <w:tc>
          <w:tcPr>
            <w:tcW w:w="1418"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C63EBC">
            <w:pPr>
              <w:spacing w:after="0" w:line="240" w:lineRule="auto"/>
              <w:ind w:right="-108"/>
              <w:rPr>
                <w:rFonts w:ascii="Times New Roman" w:hAnsi="Times New Roman" w:cs="Times New Roman"/>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C63EBC">
            <w:pPr>
              <w:spacing w:after="0" w:line="240" w:lineRule="auto"/>
              <w:ind w:left="136" w:right="-108"/>
              <w:jc w:val="center"/>
              <w:rPr>
                <w:rFonts w:ascii="Times New Roman" w:hAnsi="Times New Roman" w:cs="Times New Roman"/>
                <w:sz w:val="24"/>
                <w:szCs w:val="24"/>
                <w:lang w:eastAsia="ru-RU"/>
              </w:rPr>
            </w:pPr>
            <w:r w:rsidRPr="00490C25">
              <w:rPr>
                <w:rFonts w:ascii="Times New Roman" w:hAnsi="Times New Roman" w:cs="Times New Roman"/>
                <w:sz w:val="24"/>
                <w:szCs w:val="24"/>
                <w:lang w:eastAsia="ru-RU"/>
              </w:rPr>
              <w:t> 0.5</w:t>
            </w:r>
          </w:p>
        </w:tc>
        <w:tc>
          <w:tcPr>
            <w:tcW w:w="2735"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C63EBC">
            <w:pPr>
              <w:spacing w:after="0" w:line="240" w:lineRule="auto"/>
              <w:ind w:right="-66"/>
              <w:rPr>
                <w:rFonts w:ascii="Times New Roman" w:hAnsi="Times New Roman" w:cs="Times New Roman"/>
                <w:sz w:val="24"/>
                <w:szCs w:val="24"/>
                <w:lang w:eastAsia="ru-RU"/>
              </w:rPr>
            </w:pPr>
            <w:r w:rsidRPr="00490C25">
              <w:rPr>
                <w:rFonts w:ascii="Times New Roman" w:hAnsi="Times New Roman" w:cs="Times New Roman"/>
                <w:sz w:val="24"/>
                <w:szCs w:val="24"/>
                <w:lang w:eastAsia="ru-RU"/>
              </w:rPr>
              <w:t>РЭШ </w:t>
            </w:r>
            <w:hyperlink r:id="rId15" w:history="1">
              <w:r w:rsidRPr="00490C25">
                <w:rPr>
                  <w:rFonts w:ascii="Times New Roman" w:hAnsi="Times New Roman" w:cs="Times New Roman"/>
                  <w:sz w:val="24"/>
                  <w:szCs w:val="24"/>
                  <w:u w:val="single"/>
                  <w:lang w:eastAsia="ru-RU"/>
                </w:rPr>
                <w:t>Биология - Российская электронная школа (resh.edu.ru)</w:t>
              </w:r>
            </w:hyperlink>
          </w:p>
        </w:tc>
      </w:tr>
      <w:tr w:rsidR="00490C25" w:rsidRPr="00490C25" w:rsidTr="00C63EBC">
        <w:trPr>
          <w:trHeight w:val="967"/>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490C25">
            <w:pPr>
              <w:spacing w:after="0" w:line="240" w:lineRule="auto"/>
              <w:jc w:val="center"/>
              <w:rPr>
                <w:rFonts w:ascii="Times New Roman" w:hAnsi="Times New Roman" w:cs="Times New Roman"/>
                <w:sz w:val="24"/>
                <w:szCs w:val="24"/>
                <w:lang w:eastAsia="ru-RU"/>
              </w:rPr>
            </w:pPr>
            <w:r w:rsidRPr="00490C25">
              <w:rPr>
                <w:rFonts w:ascii="Times New Roman" w:hAnsi="Times New Roman" w:cs="Times New Roman"/>
                <w:sz w:val="24"/>
                <w:szCs w:val="24"/>
                <w:lang w:eastAsia="ru-RU"/>
              </w:rPr>
              <w:t>9</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490C25">
            <w:pPr>
              <w:spacing w:after="0" w:line="240" w:lineRule="auto"/>
              <w:ind w:left="136"/>
              <w:jc w:val="both"/>
              <w:rPr>
                <w:rFonts w:ascii="Times New Roman" w:hAnsi="Times New Roman" w:cs="Times New Roman"/>
                <w:sz w:val="24"/>
                <w:szCs w:val="24"/>
                <w:lang w:eastAsia="ru-RU"/>
              </w:rPr>
            </w:pPr>
            <w:r w:rsidRPr="00490C25">
              <w:rPr>
                <w:rFonts w:ascii="Times New Roman" w:hAnsi="Times New Roman" w:cs="Times New Roman"/>
                <w:sz w:val="24"/>
                <w:szCs w:val="24"/>
                <w:lang w:eastAsia="ru-RU"/>
              </w:rPr>
              <w:t>Экология сообществ. Экологические системы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490C25">
            <w:pPr>
              <w:spacing w:after="0" w:line="240" w:lineRule="auto"/>
              <w:ind w:left="136"/>
              <w:jc w:val="center"/>
              <w:rPr>
                <w:rFonts w:ascii="Times New Roman" w:hAnsi="Times New Roman" w:cs="Times New Roman"/>
                <w:sz w:val="24"/>
                <w:szCs w:val="24"/>
                <w:lang w:eastAsia="ru-RU"/>
              </w:rPr>
            </w:pPr>
            <w:r w:rsidRPr="00490C25">
              <w:rPr>
                <w:rFonts w:ascii="Times New Roman" w:hAnsi="Times New Roman" w:cs="Times New Roman"/>
                <w:sz w:val="24"/>
                <w:szCs w:val="24"/>
                <w:lang w:eastAsia="ru-RU"/>
              </w:rPr>
              <w:t> 12</w:t>
            </w:r>
          </w:p>
        </w:tc>
        <w:tc>
          <w:tcPr>
            <w:tcW w:w="1418"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C63EBC">
            <w:pPr>
              <w:spacing w:after="0" w:line="240" w:lineRule="auto"/>
              <w:ind w:left="136" w:right="-108"/>
              <w:jc w:val="center"/>
              <w:rPr>
                <w:rFonts w:ascii="Times New Roman" w:hAnsi="Times New Roman" w:cs="Times New Roman"/>
                <w:sz w:val="24"/>
                <w:szCs w:val="24"/>
                <w:lang w:eastAsia="ru-RU"/>
              </w:rPr>
            </w:pPr>
            <w:r w:rsidRPr="00490C25">
              <w:rPr>
                <w:rFonts w:ascii="Times New Roman" w:hAnsi="Times New Roman" w:cs="Times New Roman"/>
                <w:sz w:val="24"/>
                <w:szCs w:val="24"/>
                <w:lang w:eastAsia="ru-RU"/>
              </w:rPr>
              <w:t> 1</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C63EBC">
            <w:pPr>
              <w:spacing w:after="0" w:line="240" w:lineRule="auto"/>
              <w:ind w:left="136" w:right="-108"/>
              <w:jc w:val="center"/>
              <w:rPr>
                <w:rFonts w:ascii="Times New Roman" w:hAnsi="Times New Roman" w:cs="Times New Roman"/>
                <w:sz w:val="24"/>
                <w:szCs w:val="24"/>
                <w:lang w:eastAsia="ru-RU"/>
              </w:rPr>
            </w:pPr>
            <w:r w:rsidRPr="00490C25">
              <w:rPr>
                <w:rFonts w:ascii="Times New Roman" w:hAnsi="Times New Roman" w:cs="Times New Roman"/>
                <w:sz w:val="24"/>
                <w:szCs w:val="24"/>
                <w:lang w:eastAsia="ru-RU"/>
              </w:rPr>
              <w:t> 0.5</w:t>
            </w:r>
          </w:p>
        </w:tc>
        <w:tc>
          <w:tcPr>
            <w:tcW w:w="2735"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C63EBC">
            <w:pPr>
              <w:spacing w:after="0" w:line="240" w:lineRule="auto"/>
              <w:ind w:right="-66"/>
              <w:rPr>
                <w:rFonts w:ascii="Times New Roman" w:hAnsi="Times New Roman" w:cs="Times New Roman"/>
                <w:sz w:val="24"/>
                <w:szCs w:val="24"/>
                <w:lang w:eastAsia="ru-RU"/>
              </w:rPr>
            </w:pPr>
            <w:r w:rsidRPr="00490C25">
              <w:rPr>
                <w:rFonts w:ascii="Times New Roman" w:hAnsi="Times New Roman" w:cs="Times New Roman"/>
                <w:sz w:val="24"/>
                <w:szCs w:val="24"/>
                <w:lang w:eastAsia="ru-RU"/>
              </w:rPr>
              <w:t>РЭШ </w:t>
            </w:r>
            <w:hyperlink r:id="rId16" w:history="1">
              <w:r w:rsidRPr="00490C25">
                <w:rPr>
                  <w:rFonts w:ascii="Times New Roman" w:hAnsi="Times New Roman" w:cs="Times New Roman"/>
                  <w:sz w:val="24"/>
                  <w:szCs w:val="24"/>
                  <w:u w:val="single"/>
                  <w:lang w:eastAsia="ru-RU"/>
                </w:rPr>
                <w:t>Биология - Российская электронная школа (resh.edu.ru)</w:t>
              </w:r>
            </w:hyperlink>
          </w:p>
        </w:tc>
      </w:tr>
      <w:tr w:rsidR="00490C25" w:rsidRPr="00490C25" w:rsidTr="00C63EBC">
        <w:trPr>
          <w:trHeight w:val="824"/>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490C25">
            <w:pPr>
              <w:spacing w:after="0" w:line="240" w:lineRule="auto"/>
              <w:jc w:val="center"/>
              <w:rPr>
                <w:rFonts w:ascii="Times New Roman" w:hAnsi="Times New Roman" w:cs="Times New Roman"/>
                <w:sz w:val="24"/>
                <w:szCs w:val="24"/>
                <w:lang w:eastAsia="ru-RU"/>
              </w:rPr>
            </w:pPr>
            <w:r w:rsidRPr="00490C25">
              <w:rPr>
                <w:rFonts w:ascii="Times New Roman" w:hAnsi="Times New Roman" w:cs="Times New Roman"/>
                <w:sz w:val="24"/>
                <w:szCs w:val="24"/>
                <w:lang w:eastAsia="ru-RU"/>
              </w:rPr>
              <w:t>10</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490C25">
            <w:pPr>
              <w:spacing w:after="0" w:line="240" w:lineRule="auto"/>
              <w:ind w:left="136"/>
              <w:jc w:val="both"/>
              <w:rPr>
                <w:rFonts w:ascii="Times New Roman" w:hAnsi="Times New Roman" w:cs="Times New Roman"/>
                <w:sz w:val="24"/>
                <w:szCs w:val="24"/>
                <w:lang w:eastAsia="ru-RU"/>
              </w:rPr>
            </w:pPr>
            <w:r w:rsidRPr="00490C25">
              <w:rPr>
                <w:rFonts w:ascii="Times New Roman" w:hAnsi="Times New Roman" w:cs="Times New Roman"/>
                <w:sz w:val="24"/>
                <w:szCs w:val="24"/>
                <w:lang w:eastAsia="ru-RU"/>
              </w:rPr>
              <w:t>Биосфера – глобальная экосистема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490C25">
            <w:pPr>
              <w:spacing w:after="0" w:line="240" w:lineRule="auto"/>
              <w:ind w:left="136"/>
              <w:jc w:val="center"/>
              <w:rPr>
                <w:rFonts w:ascii="Times New Roman" w:hAnsi="Times New Roman" w:cs="Times New Roman"/>
                <w:sz w:val="24"/>
                <w:szCs w:val="24"/>
                <w:lang w:eastAsia="ru-RU"/>
              </w:rPr>
            </w:pPr>
            <w:r w:rsidRPr="00490C25">
              <w:rPr>
                <w:rFonts w:ascii="Times New Roman" w:hAnsi="Times New Roman" w:cs="Times New Roman"/>
                <w:sz w:val="24"/>
                <w:szCs w:val="24"/>
                <w:lang w:eastAsia="ru-RU"/>
              </w:rPr>
              <w:t> 6</w:t>
            </w:r>
          </w:p>
        </w:tc>
        <w:tc>
          <w:tcPr>
            <w:tcW w:w="1418"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C63EBC">
            <w:pPr>
              <w:spacing w:after="0" w:line="240" w:lineRule="auto"/>
              <w:ind w:right="-108"/>
              <w:rPr>
                <w:rFonts w:ascii="Times New Roman" w:hAnsi="Times New Roman" w:cs="Times New Roman"/>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C63EBC">
            <w:pPr>
              <w:spacing w:after="0" w:line="240" w:lineRule="auto"/>
              <w:ind w:right="-108"/>
              <w:rPr>
                <w:rFonts w:ascii="Times New Roman" w:hAnsi="Times New Roman" w:cs="Times New Roman"/>
                <w:sz w:val="24"/>
                <w:szCs w:val="24"/>
                <w:lang w:eastAsia="ru-RU"/>
              </w:rPr>
            </w:pPr>
          </w:p>
        </w:tc>
        <w:tc>
          <w:tcPr>
            <w:tcW w:w="2735"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C63EBC">
            <w:pPr>
              <w:spacing w:after="0" w:line="240" w:lineRule="auto"/>
              <w:ind w:right="-66"/>
              <w:rPr>
                <w:rFonts w:ascii="Times New Roman" w:hAnsi="Times New Roman" w:cs="Times New Roman"/>
                <w:sz w:val="24"/>
                <w:szCs w:val="24"/>
                <w:lang w:eastAsia="ru-RU"/>
              </w:rPr>
            </w:pPr>
            <w:r w:rsidRPr="00490C25">
              <w:rPr>
                <w:rFonts w:ascii="Times New Roman" w:hAnsi="Times New Roman" w:cs="Times New Roman"/>
                <w:sz w:val="24"/>
                <w:szCs w:val="24"/>
                <w:lang w:eastAsia="ru-RU"/>
              </w:rPr>
              <w:t>РЭШ </w:t>
            </w:r>
            <w:hyperlink r:id="rId17" w:history="1">
              <w:r w:rsidRPr="00490C25">
                <w:rPr>
                  <w:rFonts w:ascii="Times New Roman" w:hAnsi="Times New Roman" w:cs="Times New Roman"/>
                  <w:sz w:val="24"/>
                  <w:szCs w:val="24"/>
                  <w:u w:val="single"/>
                  <w:lang w:eastAsia="ru-RU"/>
                </w:rPr>
                <w:t>Биология - Российская электронная школа (resh.edu.ru)</w:t>
              </w:r>
            </w:hyperlink>
          </w:p>
        </w:tc>
      </w:tr>
      <w:tr w:rsidR="00490C25" w:rsidRPr="00490C25" w:rsidTr="00C63EBC">
        <w:trPr>
          <w:trHeight w:val="556"/>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490C25">
            <w:pPr>
              <w:spacing w:after="0" w:line="240" w:lineRule="auto"/>
              <w:jc w:val="center"/>
              <w:rPr>
                <w:rFonts w:ascii="Times New Roman" w:hAnsi="Times New Roman" w:cs="Times New Roman"/>
                <w:sz w:val="24"/>
                <w:szCs w:val="24"/>
                <w:lang w:eastAsia="ru-RU"/>
              </w:rPr>
            </w:pPr>
            <w:r w:rsidRPr="00490C25">
              <w:rPr>
                <w:rFonts w:ascii="Times New Roman" w:hAnsi="Times New Roman" w:cs="Times New Roman"/>
                <w:sz w:val="24"/>
                <w:szCs w:val="24"/>
                <w:lang w:eastAsia="ru-RU"/>
              </w:rPr>
              <w:lastRenderedPageBreak/>
              <w:t>11</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490C25">
            <w:pPr>
              <w:spacing w:after="0" w:line="240" w:lineRule="auto"/>
              <w:ind w:left="136"/>
              <w:jc w:val="both"/>
              <w:rPr>
                <w:rFonts w:ascii="Times New Roman" w:hAnsi="Times New Roman" w:cs="Times New Roman"/>
                <w:sz w:val="24"/>
                <w:szCs w:val="24"/>
                <w:lang w:eastAsia="ru-RU"/>
              </w:rPr>
            </w:pPr>
            <w:r w:rsidRPr="00490C25">
              <w:rPr>
                <w:rFonts w:ascii="Times New Roman" w:hAnsi="Times New Roman" w:cs="Times New Roman"/>
                <w:sz w:val="24"/>
                <w:szCs w:val="24"/>
                <w:lang w:eastAsia="ru-RU"/>
              </w:rPr>
              <w:t>Человек и окружающая среда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490C25">
            <w:pPr>
              <w:spacing w:after="0" w:line="240" w:lineRule="auto"/>
              <w:ind w:left="136"/>
              <w:jc w:val="center"/>
              <w:rPr>
                <w:rFonts w:ascii="Times New Roman" w:hAnsi="Times New Roman" w:cs="Times New Roman"/>
                <w:sz w:val="24"/>
                <w:szCs w:val="24"/>
                <w:lang w:eastAsia="ru-RU"/>
              </w:rPr>
            </w:pPr>
            <w:r w:rsidRPr="00490C25">
              <w:rPr>
                <w:rFonts w:ascii="Times New Roman" w:hAnsi="Times New Roman" w:cs="Times New Roman"/>
                <w:sz w:val="24"/>
                <w:szCs w:val="24"/>
                <w:lang w:eastAsia="ru-RU"/>
              </w:rPr>
              <w:t> 6</w:t>
            </w:r>
          </w:p>
        </w:tc>
        <w:tc>
          <w:tcPr>
            <w:tcW w:w="1418"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C63EBC">
            <w:pPr>
              <w:spacing w:after="0" w:line="240" w:lineRule="auto"/>
              <w:ind w:right="-108"/>
              <w:rPr>
                <w:rFonts w:ascii="Times New Roman" w:hAnsi="Times New Roman" w:cs="Times New Roman"/>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C63EBC">
            <w:pPr>
              <w:spacing w:after="0" w:line="240" w:lineRule="auto"/>
              <w:ind w:right="-108"/>
              <w:rPr>
                <w:rFonts w:ascii="Times New Roman" w:hAnsi="Times New Roman" w:cs="Times New Roman"/>
                <w:sz w:val="24"/>
                <w:szCs w:val="24"/>
                <w:lang w:eastAsia="ru-RU"/>
              </w:rPr>
            </w:pPr>
          </w:p>
        </w:tc>
        <w:tc>
          <w:tcPr>
            <w:tcW w:w="2735"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C63EBC">
            <w:pPr>
              <w:spacing w:after="0" w:line="240" w:lineRule="auto"/>
              <w:ind w:right="-66"/>
              <w:rPr>
                <w:rFonts w:ascii="Times New Roman" w:hAnsi="Times New Roman" w:cs="Times New Roman"/>
                <w:sz w:val="24"/>
                <w:szCs w:val="24"/>
                <w:lang w:eastAsia="ru-RU"/>
              </w:rPr>
            </w:pPr>
            <w:r w:rsidRPr="00490C25">
              <w:rPr>
                <w:rFonts w:ascii="Times New Roman" w:hAnsi="Times New Roman" w:cs="Times New Roman"/>
                <w:sz w:val="24"/>
                <w:szCs w:val="24"/>
                <w:lang w:eastAsia="ru-RU"/>
              </w:rPr>
              <w:t>РЭШ </w:t>
            </w:r>
            <w:hyperlink r:id="rId18" w:history="1">
              <w:r w:rsidRPr="00490C25">
                <w:rPr>
                  <w:rFonts w:ascii="Times New Roman" w:hAnsi="Times New Roman" w:cs="Times New Roman"/>
                  <w:sz w:val="24"/>
                  <w:szCs w:val="24"/>
                  <w:u w:val="single"/>
                  <w:lang w:eastAsia="ru-RU"/>
                </w:rPr>
                <w:t>Биология - Российская электронная школа (resh.edu.ru)</w:t>
              </w:r>
            </w:hyperlink>
          </w:p>
        </w:tc>
      </w:tr>
      <w:tr w:rsidR="00490C25" w:rsidRPr="00490C25" w:rsidTr="00C63EBC">
        <w:trPr>
          <w:trHeight w:val="556"/>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490C25">
            <w:pPr>
              <w:spacing w:after="0" w:line="240" w:lineRule="auto"/>
              <w:jc w:val="center"/>
              <w:rPr>
                <w:rFonts w:ascii="Times New Roman" w:hAnsi="Times New Roman" w:cs="Times New Roman"/>
                <w:sz w:val="24"/>
                <w:szCs w:val="24"/>
                <w:lang w:eastAsia="ru-RU"/>
              </w:rPr>
            </w:pPr>
            <w:r w:rsidRPr="00490C25">
              <w:rPr>
                <w:rFonts w:ascii="Times New Roman" w:hAnsi="Times New Roman" w:cs="Times New Roman"/>
                <w:sz w:val="24"/>
                <w:szCs w:val="24"/>
                <w:lang w:eastAsia="ru-RU"/>
              </w:rPr>
              <w:t>12</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490C25">
            <w:pPr>
              <w:spacing w:after="0" w:line="240" w:lineRule="auto"/>
              <w:ind w:left="136"/>
              <w:jc w:val="both"/>
              <w:rPr>
                <w:rFonts w:ascii="Times New Roman" w:hAnsi="Times New Roman" w:cs="Times New Roman"/>
                <w:sz w:val="24"/>
                <w:szCs w:val="24"/>
                <w:lang w:eastAsia="ru-RU"/>
              </w:rPr>
            </w:pPr>
            <w:r w:rsidRPr="00490C25">
              <w:rPr>
                <w:rFonts w:ascii="Times New Roman" w:hAnsi="Times New Roman" w:cs="Times New Roman"/>
                <w:sz w:val="24"/>
                <w:szCs w:val="24"/>
                <w:lang w:eastAsia="ru-RU"/>
              </w:rPr>
              <w:t>Резервное время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490C25">
            <w:pPr>
              <w:spacing w:after="0" w:line="240" w:lineRule="auto"/>
              <w:ind w:left="136"/>
              <w:jc w:val="center"/>
              <w:rPr>
                <w:rFonts w:ascii="Times New Roman" w:hAnsi="Times New Roman" w:cs="Times New Roman"/>
                <w:sz w:val="24"/>
                <w:szCs w:val="24"/>
                <w:lang w:eastAsia="ru-RU"/>
              </w:rPr>
            </w:pPr>
            <w:r w:rsidRPr="00490C25">
              <w:rPr>
                <w:rFonts w:ascii="Times New Roman" w:hAnsi="Times New Roman" w:cs="Times New Roman"/>
                <w:sz w:val="24"/>
                <w:szCs w:val="24"/>
                <w:lang w:eastAsia="ru-RU"/>
              </w:rPr>
              <w:t> 8</w:t>
            </w:r>
          </w:p>
        </w:tc>
        <w:tc>
          <w:tcPr>
            <w:tcW w:w="1418"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C63EBC">
            <w:pPr>
              <w:spacing w:after="0" w:line="240" w:lineRule="auto"/>
              <w:ind w:right="-108"/>
              <w:rPr>
                <w:rFonts w:ascii="Times New Roman" w:hAnsi="Times New Roman" w:cs="Times New Roman"/>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C63EBC">
            <w:pPr>
              <w:spacing w:after="0" w:line="240" w:lineRule="auto"/>
              <w:ind w:right="-108"/>
              <w:rPr>
                <w:rFonts w:ascii="Times New Roman" w:hAnsi="Times New Roman" w:cs="Times New Roman"/>
                <w:sz w:val="24"/>
                <w:szCs w:val="24"/>
                <w:lang w:eastAsia="ru-RU"/>
              </w:rPr>
            </w:pPr>
          </w:p>
        </w:tc>
        <w:tc>
          <w:tcPr>
            <w:tcW w:w="2735"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C63EBC">
            <w:pPr>
              <w:spacing w:after="0" w:line="240" w:lineRule="auto"/>
              <w:ind w:right="-66"/>
              <w:rPr>
                <w:rFonts w:ascii="Times New Roman" w:hAnsi="Times New Roman" w:cs="Times New Roman"/>
                <w:sz w:val="24"/>
                <w:szCs w:val="24"/>
                <w:lang w:eastAsia="ru-RU"/>
              </w:rPr>
            </w:pPr>
            <w:r w:rsidRPr="00490C25">
              <w:rPr>
                <w:rFonts w:ascii="Times New Roman" w:hAnsi="Times New Roman" w:cs="Times New Roman"/>
                <w:sz w:val="24"/>
                <w:szCs w:val="24"/>
                <w:lang w:eastAsia="ru-RU"/>
              </w:rPr>
              <w:t>РЭШ </w:t>
            </w:r>
            <w:hyperlink r:id="rId19" w:history="1">
              <w:r w:rsidRPr="00490C25">
                <w:rPr>
                  <w:rFonts w:ascii="Times New Roman" w:hAnsi="Times New Roman" w:cs="Times New Roman"/>
                  <w:sz w:val="24"/>
                  <w:szCs w:val="24"/>
                  <w:u w:val="single"/>
                  <w:lang w:eastAsia="ru-RU"/>
                </w:rPr>
                <w:t>Биология - Российская электронная школа (resh.edu.ru)</w:t>
              </w:r>
            </w:hyperlink>
          </w:p>
        </w:tc>
      </w:tr>
      <w:tr w:rsidR="00490C25" w:rsidRPr="00490C25" w:rsidTr="00C63EBC">
        <w:trPr>
          <w:trHeight w:val="796"/>
        </w:trPr>
        <w:tc>
          <w:tcPr>
            <w:tcW w:w="3969"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490C25">
            <w:pPr>
              <w:spacing w:after="0" w:line="240" w:lineRule="auto"/>
              <w:ind w:left="136"/>
              <w:jc w:val="center"/>
              <w:rPr>
                <w:rFonts w:ascii="Times New Roman" w:hAnsi="Times New Roman" w:cs="Times New Roman"/>
                <w:sz w:val="24"/>
                <w:szCs w:val="24"/>
                <w:lang w:eastAsia="ru-RU"/>
              </w:rPr>
            </w:pPr>
            <w:r w:rsidRPr="00490C25">
              <w:rPr>
                <w:rFonts w:ascii="Times New Roman" w:hAnsi="Times New Roman" w:cs="Times New Roman"/>
                <w:sz w:val="24"/>
                <w:szCs w:val="24"/>
                <w:lang w:eastAsia="ru-RU"/>
              </w:rPr>
              <w:t>Общее количество часов по программе</w:t>
            </w:r>
          </w:p>
        </w:tc>
        <w:tc>
          <w:tcPr>
            <w:tcW w:w="1518"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C63EBC">
            <w:pPr>
              <w:spacing w:after="0" w:line="240" w:lineRule="auto"/>
              <w:ind w:left="136" w:right="-108"/>
              <w:jc w:val="center"/>
              <w:rPr>
                <w:rFonts w:ascii="Times New Roman" w:hAnsi="Times New Roman" w:cs="Times New Roman"/>
                <w:sz w:val="24"/>
                <w:szCs w:val="24"/>
                <w:lang w:eastAsia="ru-RU"/>
              </w:rPr>
            </w:pPr>
            <w:r w:rsidRPr="00490C25">
              <w:rPr>
                <w:rFonts w:ascii="Times New Roman" w:hAnsi="Times New Roman" w:cs="Times New Roman"/>
                <w:sz w:val="24"/>
                <w:szCs w:val="24"/>
                <w:lang w:eastAsia="ru-RU"/>
              </w:rPr>
              <w:t> 102</w:t>
            </w:r>
          </w:p>
        </w:tc>
        <w:tc>
          <w:tcPr>
            <w:tcW w:w="609"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C63EBC">
            <w:pPr>
              <w:spacing w:after="0" w:line="240" w:lineRule="auto"/>
              <w:ind w:left="136" w:right="-108"/>
              <w:jc w:val="center"/>
              <w:rPr>
                <w:rFonts w:ascii="Times New Roman" w:hAnsi="Times New Roman" w:cs="Times New Roman"/>
                <w:sz w:val="24"/>
                <w:szCs w:val="24"/>
                <w:lang w:eastAsia="ru-RU"/>
              </w:rPr>
            </w:pPr>
            <w:r w:rsidRPr="00490C25">
              <w:rPr>
                <w:rFonts w:ascii="Times New Roman" w:hAnsi="Times New Roman" w:cs="Times New Roman"/>
                <w:sz w:val="24"/>
                <w:szCs w:val="24"/>
                <w:lang w:eastAsia="ru-RU"/>
              </w:rPr>
              <w:t> 3</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C63EBC">
            <w:pPr>
              <w:spacing w:after="0" w:line="240" w:lineRule="auto"/>
              <w:ind w:left="136" w:right="-108"/>
              <w:jc w:val="center"/>
              <w:rPr>
                <w:rFonts w:ascii="Times New Roman" w:hAnsi="Times New Roman" w:cs="Times New Roman"/>
                <w:sz w:val="24"/>
                <w:szCs w:val="24"/>
                <w:lang w:eastAsia="ru-RU"/>
              </w:rPr>
            </w:pPr>
            <w:r w:rsidRPr="00490C25">
              <w:rPr>
                <w:rFonts w:ascii="Times New Roman" w:hAnsi="Times New Roman" w:cs="Times New Roman"/>
                <w:sz w:val="24"/>
                <w:szCs w:val="24"/>
                <w:lang w:eastAsia="ru-RU"/>
              </w:rPr>
              <w:t> 7.5</w:t>
            </w:r>
          </w:p>
        </w:tc>
        <w:tc>
          <w:tcPr>
            <w:tcW w:w="2735"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490C25" w:rsidRDefault="00490C25" w:rsidP="00C63EBC">
            <w:pPr>
              <w:spacing w:after="0" w:line="240" w:lineRule="auto"/>
              <w:ind w:right="-108"/>
              <w:rPr>
                <w:rFonts w:ascii="Times New Roman" w:hAnsi="Times New Roman" w:cs="Times New Roman"/>
                <w:sz w:val="24"/>
                <w:szCs w:val="24"/>
                <w:lang w:eastAsia="ru-RU"/>
              </w:rPr>
            </w:pPr>
          </w:p>
        </w:tc>
      </w:tr>
    </w:tbl>
    <w:p w:rsidR="00C63EBC" w:rsidRDefault="00C63EBC" w:rsidP="007F7A7D">
      <w:pPr>
        <w:spacing w:after="0" w:line="240" w:lineRule="auto"/>
        <w:ind w:left="-567" w:firstLine="567"/>
        <w:jc w:val="both"/>
        <w:rPr>
          <w:rFonts w:ascii="Times New Roman" w:eastAsia="Times New Roman" w:hAnsi="Times New Roman" w:cs="Times New Roman"/>
          <w:b/>
          <w:bCs/>
          <w:caps/>
          <w:sz w:val="24"/>
          <w:szCs w:val="24"/>
          <w:lang w:eastAsia="ru-RU"/>
        </w:rPr>
      </w:pPr>
    </w:p>
    <w:p w:rsidR="007F7A7D" w:rsidRPr="007F7A7D" w:rsidRDefault="007F7A7D" w:rsidP="007F7A7D">
      <w:pPr>
        <w:spacing w:after="0" w:line="240" w:lineRule="auto"/>
        <w:ind w:left="-567" w:firstLine="567"/>
        <w:jc w:val="both"/>
        <w:rPr>
          <w:rFonts w:ascii="Times New Roman" w:eastAsia="Times New Roman" w:hAnsi="Times New Roman" w:cs="Times New Roman"/>
          <w:b/>
          <w:bCs/>
          <w:caps/>
          <w:sz w:val="24"/>
          <w:szCs w:val="24"/>
          <w:lang w:eastAsia="ru-RU"/>
        </w:rPr>
      </w:pPr>
      <w:r w:rsidRPr="007F7A7D">
        <w:rPr>
          <w:rFonts w:ascii="Times New Roman" w:eastAsia="Times New Roman" w:hAnsi="Times New Roman" w:cs="Times New Roman"/>
          <w:b/>
          <w:bCs/>
          <w:caps/>
          <w:sz w:val="24"/>
          <w:szCs w:val="24"/>
          <w:lang w:eastAsia="ru-RU"/>
        </w:rPr>
        <w:t>ПОУРОЧНОЕ ПЛАНИРОВАНИЕ</w:t>
      </w:r>
    </w:p>
    <w:p w:rsidR="007F7A7D" w:rsidRPr="007F7A7D" w:rsidRDefault="007F7A7D" w:rsidP="007F7A7D">
      <w:pPr>
        <w:spacing w:after="0" w:line="240" w:lineRule="auto"/>
        <w:ind w:left="-567" w:firstLine="567"/>
        <w:jc w:val="both"/>
        <w:rPr>
          <w:rFonts w:ascii="Times New Roman" w:eastAsia="Times New Roman" w:hAnsi="Times New Roman" w:cs="Times New Roman"/>
          <w:b/>
          <w:bCs/>
          <w:caps/>
          <w:sz w:val="24"/>
          <w:szCs w:val="24"/>
          <w:lang w:eastAsia="ru-RU"/>
        </w:rPr>
      </w:pPr>
      <w:r w:rsidRPr="007F7A7D">
        <w:rPr>
          <w:rFonts w:ascii="Times New Roman" w:eastAsia="Times New Roman" w:hAnsi="Times New Roman" w:cs="Times New Roman"/>
          <w:b/>
          <w:bCs/>
          <w:caps/>
          <w:sz w:val="24"/>
          <w:szCs w:val="24"/>
          <w:lang w:eastAsia="ru-RU"/>
        </w:rPr>
        <w:t>11 КЛАСС</w:t>
      </w:r>
    </w:p>
    <w:tbl>
      <w:tblPr>
        <w:tblpPr w:leftFromText="180" w:rightFromText="180" w:vertAnchor="text" w:horzAnchor="page" w:tblpX="910" w:tblpY="146"/>
        <w:tblW w:w="10590"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67"/>
        <w:gridCol w:w="3287"/>
        <w:gridCol w:w="681"/>
        <w:gridCol w:w="1418"/>
        <w:gridCol w:w="383"/>
        <w:gridCol w:w="1034"/>
        <w:gridCol w:w="1560"/>
        <w:gridCol w:w="1560"/>
      </w:tblGrid>
      <w:tr w:rsidR="00490C25" w:rsidRPr="00554753" w:rsidTr="00C63EBC">
        <w:trPr>
          <w:trHeight w:val="300"/>
        </w:trPr>
        <w:tc>
          <w:tcPr>
            <w:tcW w:w="667" w:type="dxa"/>
            <w:vMerge w:val="restart"/>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b/>
                <w:bCs/>
                <w:color w:val="000000"/>
                <w:sz w:val="24"/>
                <w:szCs w:val="24"/>
                <w:lang w:eastAsia="ru-RU"/>
              </w:rPr>
              <w:t>№ п/п</w:t>
            </w:r>
          </w:p>
        </w:tc>
        <w:tc>
          <w:tcPr>
            <w:tcW w:w="3287" w:type="dxa"/>
            <w:vMerge w:val="restart"/>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jc w:val="center"/>
              <w:rPr>
                <w:rFonts w:ascii="Times New Roman" w:hAnsi="Times New Roman" w:cs="Times New Roman"/>
                <w:color w:val="000000"/>
                <w:sz w:val="24"/>
                <w:szCs w:val="24"/>
                <w:lang w:eastAsia="ru-RU"/>
              </w:rPr>
            </w:pPr>
            <w:r w:rsidRPr="00554753">
              <w:rPr>
                <w:rFonts w:ascii="Times New Roman" w:hAnsi="Times New Roman" w:cs="Times New Roman"/>
                <w:b/>
                <w:bCs/>
                <w:color w:val="000000"/>
                <w:sz w:val="24"/>
                <w:szCs w:val="24"/>
                <w:lang w:eastAsia="ru-RU"/>
              </w:rPr>
              <w:t>Тема урока</w:t>
            </w:r>
          </w:p>
        </w:tc>
        <w:tc>
          <w:tcPr>
            <w:tcW w:w="2482" w:type="dxa"/>
            <w:gridSpan w:val="3"/>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b/>
                <w:bCs/>
                <w:color w:val="000000"/>
                <w:sz w:val="24"/>
                <w:szCs w:val="24"/>
                <w:lang w:eastAsia="ru-RU"/>
              </w:rPr>
              <w:t>Количество часов</w:t>
            </w:r>
          </w:p>
        </w:tc>
        <w:tc>
          <w:tcPr>
            <w:tcW w:w="4154" w:type="dxa"/>
            <w:gridSpan w:val="3"/>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jc w:val="center"/>
              <w:rPr>
                <w:rFonts w:ascii="Times New Roman" w:hAnsi="Times New Roman" w:cs="Times New Roman"/>
                <w:b/>
                <w:bCs/>
                <w:color w:val="000000"/>
                <w:sz w:val="24"/>
                <w:szCs w:val="24"/>
                <w:lang w:eastAsia="ru-RU"/>
              </w:rPr>
            </w:pPr>
            <w:r w:rsidRPr="00554753">
              <w:rPr>
                <w:rFonts w:ascii="Times New Roman" w:hAnsi="Times New Roman" w:cs="Times New Roman"/>
                <w:b/>
                <w:bCs/>
                <w:color w:val="000000"/>
                <w:sz w:val="24"/>
                <w:szCs w:val="24"/>
                <w:lang w:eastAsia="ru-RU"/>
              </w:rPr>
              <w:t>Дата изучения</w:t>
            </w:r>
          </w:p>
        </w:tc>
      </w:tr>
      <w:tr w:rsidR="00490C25" w:rsidRPr="00554753" w:rsidTr="00C63EBC">
        <w:trPr>
          <w:trHeight w:val="796"/>
        </w:trPr>
        <w:tc>
          <w:tcPr>
            <w:tcW w:w="66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p>
        </w:tc>
        <w:tc>
          <w:tcPr>
            <w:tcW w:w="328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26" w:right="-109"/>
              <w:jc w:val="center"/>
              <w:rPr>
                <w:rFonts w:ascii="Times New Roman" w:hAnsi="Times New Roman" w:cs="Times New Roman"/>
                <w:color w:val="000000"/>
                <w:sz w:val="24"/>
                <w:szCs w:val="24"/>
                <w:lang w:eastAsia="ru-RU"/>
              </w:rPr>
            </w:pPr>
            <w:r w:rsidRPr="00554753">
              <w:rPr>
                <w:rFonts w:ascii="Times New Roman" w:hAnsi="Times New Roman" w:cs="Times New Roman"/>
                <w:b/>
                <w:bCs/>
                <w:color w:val="000000"/>
                <w:sz w:val="24"/>
                <w:szCs w:val="24"/>
                <w:lang w:eastAsia="ru-RU"/>
              </w:rPr>
              <w:t>Всего</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b/>
                <w:bCs/>
                <w:color w:val="000000"/>
                <w:sz w:val="24"/>
                <w:szCs w:val="24"/>
                <w:lang w:eastAsia="ru-RU"/>
              </w:rPr>
              <w:t>Контрольные работы</w:t>
            </w: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b/>
                <w:bCs/>
                <w:color w:val="000000"/>
                <w:sz w:val="24"/>
                <w:szCs w:val="24"/>
                <w:lang w:eastAsia="ru-RU"/>
              </w:rPr>
              <w:t>Практические работы</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90C25" w:rsidRPr="00554753" w:rsidRDefault="00490C25" w:rsidP="0059098F">
            <w:pPr>
              <w:spacing w:after="0"/>
              <w:jc w:val="center"/>
              <w:rPr>
                <w:rFonts w:ascii="Times New Roman" w:hAnsi="Times New Roman" w:cs="Times New Roman"/>
                <w:b/>
                <w:color w:val="000000"/>
                <w:sz w:val="24"/>
                <w:szCs w:val="24"/>
                <w:lang w:eastAsia="ru-RU"/>
              </w:rPr>
            </w:pPr>
            <w:r w:rsidRPr="00554753">
              <w:rPr>
                <w:rFonts w:ascii="Times New Roman" w:hAnsi="Times New Roman" w:cs="Times New Roman"/>
                <w:b/>
                <w:color w:val="000000"/>
                <w:sz w:val="24"/>
                <w:szCs w:val="24"/>
                <w:lang w:eastAsia="ru-RU"/>
              </w:rPr>
              <w:t>План</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490C25" w:rsidRPr="00554753" w:rsidRDefault="00490C25" w:rsidP="0059098F">
            <w:pPr>
              <w:spacing w:after="0"/>
              <w:jc w:val="center"/>
              <w:rPr>
                <w:rFonts w:ascii="Times New Roman" w:hAnsi="Times New Roman" w:cs="Times New Roman"/>
                <w:b/>
                <w:color w:val="000000"/>
                <w:sz w:val="24"/>
                <w:szCs w:val="24"/>
                <w:lang w:eastAsia="ru-RU"/>
              </w:rPr>
            </w:pPr>
            <w:r w:rsidRPr="00554753">
              <w:rPr>
                <w:rFonts w:ascii="Times New Roman" w:hAnsi="Times New Roman" w:cs="Times New Roman"/>
                <w:b/>
                <w:color w:val="000000"/>
                <w:sz w:val="24"/>
                <w:szCs w:val="24"/>
                <w:lang w:eastAsia="ru-RU"/>
              </w:rPr>
              <w:t>Факт</w:t>
            </w:r>
          </w:p>
        </w:tc>
      </w:tr>
      <w:tr w:rsidR="00490C25" w:rsidRPr="00554753" w:rsidTr="00C63EBC">
        <w:trPr>
          <w:trHeight w:val="604"/>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1</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Эволюционная теория Ч. Дарвина</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824"/>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2</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Движущие силы эволюции видов по Ч. Дарвину</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1096"/>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3</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Борьба за существование, естественный и искусственный отбор</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824"/>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4</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Формирование синтетической теории эволюции</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1050"/>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5</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Этапы эволюционного процесса: микроэволюция и макроэволюция</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641"/>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6</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Популяция — элементарная единица эволюции</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1615"/>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7</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Закон генетического равновесия Дж. Харди, В. Вайнберга. Лабораторная работа «Выявление изменчивости у особей одного вида»</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0.5</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556"/>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8</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Элементарные факторы эволюции</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1310"/>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9</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Контрольная работа №1 "Зарождение и развитие эволюционных представлений в биологии"</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824"/>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lastRenderedPageBreak/>
              <w:t>10</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Эффект основателя. Эффект бутылочного горлышка</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1096"/>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11</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Миграции. Изоляции популяций: географическая, биологическая</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1017"/>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12</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Естественный отбор — направляющий фактор эволюции</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300"/>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13</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Половой отбор</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1931"/>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14</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Приспособленность организмов как результат микроэволюции. Лабораторная работа «Изучение ароморфозов и идиоадаптаций у растений и животных»</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0.5</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2598"/>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15</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Примеры приспособлений у организмов: морфологические, физиологические, биохимические, поведенческие. Лабораторная работа «Приспособления организмов и их относительная целесообразность»</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0.5</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1347"/>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16</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Вид, его критерии и структура. Лабораторная работа «Сравнение видов по морфологическому критерию»</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0.5</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300"/>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17</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Структура вида</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636"/>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18</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Видообразование как результат микроэволюции</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632"/>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19</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Связь микроэволюции и эпидемиологии</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897"/>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20</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Макроэволюция. Палеонтологические методы изучения эволюции</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713"/>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21</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Биогеографические методы изучения эволюции</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910"/>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22</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Эмбриологические и сравнительно-морфологические методы изучения эволюции</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1355"/>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lastRenderedPageBreak/>
              <w:t>23</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Молекулярно-генетические, биохимические и математические методы изучения эволюции</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610"/>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24</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Общие закономерности эволюции</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889"/>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25</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Адаптивная радиация. Неравномерность темпов эволюции</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706"/>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26</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Научные гипотезы происхождения жизни на Земле</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632"/>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27</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Донаучные представления о зарождении жизни</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614"/>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28</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Основные этапы неорганической эволюции</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326"/>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29</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Гипотезы зарождения жизни</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1466"/>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30</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История Земли и методы её изучения. Лабораторная работа «Изучение и описание ископаемых остатков древних организмов»</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0.5</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654"/>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31</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Начальные этапы органической эволюции</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300"/>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32</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Эволюция эукариот</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1634"/>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33</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Основные этапы эволюции растительного мира. Практическая работа «Изучение особенностей строения растений разных отделов»</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0.5</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766"/>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34</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Основные этапы эволюции животного мира</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1330"/>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35</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Эволюция животных. Практическая работа «Изучение особенностей строения позвоночных животных»</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0.5</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614"/>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36</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Развитие жизни на Земле по эрам и периодам</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824"/>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37</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Массовые вымирания — экологические кризисы прошлого</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788"/>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lastRenderedPageBreak/>
              <w:t>38</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Современный экологический кризис, его особенности</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631"/>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39</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Современная система органического прошлого</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611"/>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40</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Основные систематические группы организмов</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556"/>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41</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Антропология — наука о человеке</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732"/>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42</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Развитие представлений о происхождении человека</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1891"/>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43</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Место человека в системе органического мира. Лабораторная работа «Изучение особенностей строения скелета человека, связанных с прямохождением»</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0.5</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556"/>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44</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Движущие силы антропогенеза</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1037"/>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45</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Соотношение биологических и социальных факторов в антропогенезе</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1096"/>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46</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Основные стадии антропогенеза. Палеогенетика и палеогеномика</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857"/>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47</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Контрольная работа №2 "Общие закономерности эволюции"</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674"/>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48</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Эволюция современного человека</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1464"/>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49</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Человеческие расы. Практическая работа «Изучение экологических адаптаций человека»</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0.5</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556"/>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50</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Междисциплинарные методы антропологии</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556"/>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51</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Зарождение и развитие экологии</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1497"/>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lastRenderedPageBreak/>
              <w:t>52</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Методы экологии. Лабораторная работа «Изучение методов экологических исследований»</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0.5</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767"/>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53</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Значение экологических знаний для человека</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556"/>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54</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Экологические факторы</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1682"/>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55</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Абиотические факторы. Свет как экологический фактор. Лабораторная работа «Выявление приспособлений организмов к влиянию света»</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0.5</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2047"/>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56</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Абиотические факторы. Температура как экологический фактор. Лабораторная работа «Выявление приспособлений организмов к влиянию температуры»</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0.5</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2021"/>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57</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Абиотические факторы. Влажность как экологический фактор. Лабораторная работа «Анатомические особенности растений из разных мест обитания»</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0.5</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556"/>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58</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Среды обитания организмов</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300"/>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59</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Биологические ритмы</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556"/>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60</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Жизненные формы организмов</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300"/>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61</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Биотические факторы</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1302"/>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62</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Значение биотических взаимодействий для существования организмов в среде обитания</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824"/>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63</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Экологические характеристики популяции</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1497"/>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lastRenderedPageBreak/>
              <w:t>64</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Основные показатели популяции: численность, плотность, возрастная и половая структура</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1192"/>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65</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Основные показатели популяции: рождаемость, прирост, темп роста, смертность, миграции</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556"/>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66</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Экологическая структура популяции</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556"/>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67</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Динамика популяции и её регуляция</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666"/>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68</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Кривые роста численности популяции. Кривые выживания</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1318"/>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69</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Экологическая ниша вида. Лабораторная работа «Приспособления семян растений к расселению»</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0.5</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348"/>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70</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Вид как система популяций</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635"/>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71</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Закономерности поведения и миграций животных</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618"/>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72</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Сообщество организмов — биоценоз</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472"/>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73</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Экосистема как открытая система</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596"/>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74</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Круговорот веществ и поток энергии в экосистеме</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450"/>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75</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Основные показатели экосистемы</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432"/>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76</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Экологические пирамиды</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624"/>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77</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Изменения сообществ — сукцессии</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606"/>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78</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Природные экосистемы. Экосистемы озер и рек. Экосистемы морей и океанов</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646"/>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79</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Природные экосистемы. Экосистемы тундр, лесов, степей, пустынь</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556"/>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lastRenderedPageBreak/>
              <w:t>80</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Антропогенные экосистемы</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571"/>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81</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Контрольная работа №3 " Основные показатели экосистемы"</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797"/>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82</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Урбоэкосистемы. Практическая работа «Изучение и описание урбоэкосистемы»</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0.5</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1053"/>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83</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Закономерности формирования основных взаимодействий организмов в экосистемах</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1668"/>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84</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Механизмы воздействия загрязнений разных типов на суборганизменном, организменном, популяционном и экосистемном уровнях</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630"/>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85</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Биосфера — общепланетарная оболочка Земли</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626"/>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86</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Учение В. И. Вернадского о биосфере</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749"/>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87</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Закономерности существования биосферы</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776"/>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88</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Круговороты веществ и биогеохимические циклы</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759"/>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89</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Зональность биосферы. Основные биомы суши</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346"/>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90</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Устойчивость биосферы</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467"/>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91</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Экологические кризисы и их причины</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604"/>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92</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Воздействие человека на биосферу</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869"/>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93</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Антропогенное воздействие на растительный и животный мир</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300"/>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94</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Охрана природы</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1213"/>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95</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Основные принципы устойчивого развития человечества и природы</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1364"/>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lastRenderedPageBreak/>
              <w:t>96</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Рациональное природопользование и сохранение биологического разнообразия Земли</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1035"/>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97</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Обобщение по теме «Микроэволюция и Макроэволюция их результаты»</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1760"/>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98</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Обобщение по теме «Происхождение и развитие жизни на Земле» Обобщение по теме «Происхождение человека – антропогенез»</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1049"/>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99</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Обобщение по теме «Экология – наука о взаимоотношениях организмов»</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824"/>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100</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Обобщение по теме «Организмы и среда обитания»</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824"/>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101</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Обобщение по теме «Экология видов и популяций»</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1096"/>
        </w:trPr>
        <w:tc>
          <w:tcPr>
            <w:tcW w:w="66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102</w:t>
            </w:r>
          </w:p>
        </w:tc>
        <w:tc>
          <w:tcPr>
            <w:tcW w:w="3287"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ind w:left="136"/>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Обобщение по теме «Биосфера – глобальная экосистема»</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rPr>
                <w:rFonts w:ascii="Times New Roman" w:hAnsi="Times New Roman" w:cs="Times New Roman"/>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rPr>
                <w:rFonts w:ascii="Times New Roman" w:hAnsi="Times New Roman" w:cs="Times New Roman"/>
                <w:color w:val="666666"/>
                <w:sz w:val="24"/>
                <w:szCs w:val="24"/>
                <w:lang w:eastAsia="ru-RU"/>
              </w:rPr>
            </w:pPr>
          </w:p>
        </w:tc>
      </w:tr>
      <w:tr w:rsidR="00490C25" w:rsidRPr="00554753" w:rsidTr="00C63EBC">
        <w:trPr>
          <w:trHeight w:val="556"/>
        </w:trPr>
        <w:tc>
          <w:tcPr>
            <w:tcW w:w="3954"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C63EBC">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ОБЩЕЕ КОЛИЧЕСТВО ЧАСОВ ПО ПРОГРАММЕ</w:t>
            </w:r>
          </w:p>
        </w:tc>
        <w:tc>
          <w:tcPr>
            <w:tcW w:w="681"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102</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3</w:t>
            </w: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50" w:type="dxa"/>
              <w:left w:w="100" w:type="dxa"/>
              <w:bottom w:w="0" w:type="dxa"/>
              <w:right w:w="108" w:type="dxa"/>
            </w:tcMar>
            <w:vAlign w:val="center"/>
            <w:hideMark/>
          </w:tcPr>
          <w:p w:rsidR="00490C25" w:rsidRPr="00554753" w:rsidRDefault="00490C25" w:rsidP="0059098F">
            <w:pPr>
              <w:spacing w:after="0"/>
              <w:jc w:val="center"/>
              <w:rPr>
                <w:rFonts w:ascii="Times New Roman" w:hAnsi="Times New Roman" w:cs="Times New Roman"/>
                <w:color w:val="000000"/>
                <w:sz w:val="24"/>
                <w:szCs w:val="24"/>
                <w:lang w:eastAsia="ru-RU"/>
              </w:rPr>
            </w:pPr>
            <w:r w:rsidRPr="00554753">
              <w:rPr>
                <w:rFonts w:ascii="Times New Roman" w:hAnsi="Times New Roman" w:cs="Times New Roman"/>
                <w:color w:val="000000"/>
                <w:sz w:val="24"/>
                <w:szCs w:val="24"/>
                <w:lang w:eastAsia="ru-RU"/>
              </w:rPr>
              <w:t> 7.5</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ind w:left="136"/>
              <w:jc w:val="center"/>
              <w:rPr>
                <w:rFonts w:ascii="Times New Roman" w:hAnsi="Times New Roman" w:cs="Times New Roman"/>
                <w:color w:val="000000"/>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rsidR="00490C25" w:rsidRPr="00554753" w:rsidRDefault="00490C25" w:rsidP="0059098F">
            <w:pPr>
              <w:spacing w:after="0"/>
              <w:ind w:left="136"/>
              <w:jc w:val="center"/>
              <w:rPr>
                <w:rFonts w:ascii="Times New Roman" w:hAnsi="Times New Roman" w:cs="Times New Roman"/>
                <w:color w:val="000000"/>
                <w:sz w:val="24"/>
                <w:szCs w:val="24"/>
                <w:lang w:eastAsia="ru-RU"/>
              </w:rPr>
            </w:pPr>
          </w:p>
        </w:tc>
      </w:tr>
    </w:tbl>
    <w:p w:rsidR="00554753" w:rsidRDefault="00554753" w:rsidP="007F7A7D">
      <w:pPr>
        <w:shd w:val="clear" w:color="auto" w:fill="FFFFFF"/>
        <w:spacing w:after="0" w:line="240" w:lineRule="auto"/>
        <w:ind w:left="-567" w:firstLine="567"/>
        <w:jc w:val="both"/>
        <w:outlineLvl w:val="2"/>
        <w:rPr>
          <w:rFonts w:ascii="Times New Roman" w:eastAsia="Times New Roman" w:hAnsi="Times New Roman" w:cs="Times New Roman"/>
          <w:b/>
          <w:bCs/>
          <w:sz w:val="24"/>
          <w:szCs w:val="24"/>
          <w:lang w:eastAsia="ru-RU"/>
        </w:rPr>
      </w:pPr>
    </w:p>
    <w:p w:rsidR="007F7A7D" w:rsidRPr="00554753" w:rsidRDefault="007F7A7D" w:rsidP="00554753">
      <w:pPr>
        <w:shd w:val="clear" w:color="auto" w:fill="FFFFFF"/>
        <w:spacing w:after="0" w:line="240" w:lineRule="auto"/>
        <w:ind w:left="-567" w:firstLine="567"/>
        <w:jc w:val="both"/>
        <w:outlineLvl w:val="2"/>
        <w:rPr>
          <w:rFonts w:ascii="Times New Roman" w:eastAsia="Times New Roman" w:hAnsi="Times New Roman" w:cs="Times New Roman"/>
          <w:b/>
          <w:bCs/>
          <w:sz w:val="24"/>
          <w:szCs w:val="24"/>
          <w:lang w:eastAsia="ru-RU"/>
        </w:rPr>
      </w:pPr>
      <w:r w:rsidRPr="007F7A7D">
        <w:rPr>
          <w:rFonts w:ascii="Times New Roman" w:eastAsia="Times New Roman" w:hAnsi="Times New Roman" w:cs="Times New Roman"/>
          <w:b/>
          <w:bCs/>
          <w:sz w:val="24"/>
          <w:szCs w:val="24"/>
          <w:lang w:eastAsia="ru-RU"/>
        </w:rPr>
        <w:t>ПРОВЕРЯЕМЫЕ НА ЕГЭ ПО БИОЛОГИИ ТРЕБОВАНИЯ К РЕЗУЛЬТАТАМ ОСВОЕНИЯ ОСНОВНОЙ ОБРАЗОВАТЕЛЬНОЙ ПРОГРАМ</w:t>
      </w:r>
      <w:r w:rsidR="00554753">
        <w:rPr>
          <w:rFonts w:ascii="Times New Roman" w:eastAsia="Times New Roman" w:hAnsi="Times New Roman" w:cs="Times New Roman"/>
          <w:b/>
          <w:bCs/>
          <w:sz w:val="24"/>
          <w:szCs w:val="24"/>
          <w:lang w:eastAsia="ru-RU"/>
        </w:rPr>
        <w:t>МЫ СРЕДНЕГО ОБЩЕГО ОБРАЗОВАНИЯ</w:t>
      </w:r>
      <w:r w:rsidRPr="007F7A7D">
        <w:rPr>
          <w:rFonts w:ascii="Times New Roman" w:eastAsia="Times New Roman" w:hAnsi="Times New Roman" w:cs="Times New Roman"/>
          <w:sz w:val="24"/>
          <w:szCs w:val="24"/>
          <w:lang w:eastAsia="ru-RU"/>
        </w:rPr>
        <w:br/>
      </w:r>
    </w:p>
    <w:tbl>
      <w:tblPr>
        <w:tblW w:w="10490" w:type="dxa"/>
        <w:tblInd w:w="-755" w:type="dxa"/>
        <w:tblCellMar>
          <w:top w:w="15" w:type="dxa"/>
          <w:left w:w="15" w:type="dxa"/>
          <w:bottom w:w="15" w:type="dxa"/>
          <w:right w:w="15" w:type="dxa"/>
        </w:tblCellMar>
        <w:tblLook w:val="04A0" w:firstRow="1" w:lastRow="0" w:firstColumn="1" w:lastColumn="0" w:noHBand="0" w:noVBand="1"/>
      </w:tblPr>
      <w:tblGrid>
        <w:gridCol w:w="1826"/>
        <w:gridCol w:w="8664"/>
      </w:tblGrid>
      <w:tr w:rsidR="007F7A7D" w:rsidRPr="007F7A7D" w:rsidTr="00C5449A">
        <w:trPr>
          <w:tblHeader/>
        </w:trPr>
        <w:tc>
          <w:tcPr>
            <w:tcW w:w="0" w:type="auto"/>
            <w:tcBorders>
              <w:top w:val="single" w:sz="6" w:space="0" w:color="E1E1E1"/>
              <w:left w:val="single" w:sz="6" w:space="0" w:color="E1E1E1"/>
              <w:bottom w:val="single" w:sz="6" w:space="0" w:color="E1E1E1"/>
              <w:right w:val="single" w:sz="6" w:space="0" w:color="E1E1E1"/>
            </w:tcBorders>
            <w:shd w:val="clear" w:color="auto" w:fill="F3F3F3"/>
            <w:tcMar>
              <w:top w:w="96" w:type="dxa"/>
              <w:left w:w="96" w:type="dxa"/>
              <w:bottom w:w="96" w:type="dxa"/>
              <w:right w:w="96" w:type="dxa"/>
            </w:tcMar>
            <w:vAlign w:val="center"/>
            <w:hideMark/>
          </w:tcPr>
          <w:p w:rsidR="007F7A7D" w:rsidRPr="007F7A7D" w:rsidRDefault="007F7A7D" w:rsidP="00554753">
            <w:pPr>
              <w:spacing w:after="0" w:line="240" w:lineRule="auto"/>
              <w:ind w:left="34"/>
              <w:jc w:val="center"/>
              <w:rPr>
                <w:rFonts w:ascii="Times New Roman" w:eastAsia="Times New Roman" w:hAnsi="Times New Roman" w:cs="Times New Roman"/>
                <w:b/>
                <w:bCs/>
                <w:sz w:val="24"/>
                <w:szCs w:val="24"/>
                <w:lang w:eastAsia="ru-RU"/>
              </w:rPr>
            </w:pPr>
            <w:r w:rsidRPr="007F7A7D">
              <w:rPr>
                <w:rFonts w:ascii="Times New Roman" w:eastAsia="Times New Roman" w:hAnsi="Times New Roman" w:cs="Times New Roman"/>
                <w:b/>
                <w:bCs/>
                <w:sz w:val="24"/>
                <w:szCs w:val="24"/>
                <w:lang w:eastAsia="ru-RU"/>
              </w:rPr>
              <w:t>Код проверяемого требования</w:t>
            </w:r>
          </w:p>
        </w:tc>
        <w:tc>
          <w:tcPr>
            <w:tcW w:w="8664" w:type="dxa"/>
            <w:tcBorders>
              <w:top w:val="single" w:sz="6" w:space="0" w:color="E1E1E1"/>
              <w:left w:val="single" w:sz="6" w:space="0" w:color="E1E1E1"/>
              <w:bottom w:val="single" w:sz="6" w:space="0" w:color="E1E1E1"/>
              <w:right w:val="single" w:sz="6" w:space="0" w:color="E1E1E1"/>
            </w:tcBorders>
            <w:shd w:val="clear" w:color="auto" w:fill="F3F3F3"/>
            <w:tcMar>
              <w:top w:w="96" w:type="dxa"/>
              <w:left w:w="96" w:type="dxa"/>
              <w:bottom w:w="96" w:type="dxa"/>
              <w:right w:w="96" w:type="dxa"/>
            </w:tcMar>
            <w:vAlign w:val="center"/>
            <w:hideMark/>
          </w:tcPr>
          <w:p w:rsidR="007F7A7D" w:rsidRPr="007F7A7D" w:rsidRDefault="007F7A7D" w:rsidP="00554753">
            <w:pPr>
              <w:spacing w:after="0" w:line="240" w:lineRule="auto"/>
              <w:ind w:left="51" w:firstLine="284"/>
              <w:jc w:val="center"/>
              <w:rPr>
                <w:rFonts w:ascii="Times New Roman" w:eastAsia="Times New Roman" w:hAnsi="Times New Roman" w:cs="Times New Roman"/>
                <w:b/>
                <w:bCs/>
                <w:sz w:val="24"/>
                <w:szCs w:val="24"/>
                <w:lang w:eastAsia="ru-RU"/>
              </w:rPr>
            </w:pPr>
            <w:r w:rsidRPr="007F7A7D">
              <w:rPr>
                <w:rFonts w:ascii="Times New Roman" w:eastAsia="Times New Roman" w:hAnsi="Times New Roman" w:cs="Times New Roman"/>
                <w:b/>
                <w:bCs/>
                <w:sz w:val="24"/>
                <w:szCs w:val="24"/>
                <w:lang w:eastAsia="ru-RU"/>
              </w:rPr>
              <w:t>Проверяемые требования к предметным результатам освоения основной образовательной программы среднего общего образования</w:t>
            </w:r>
          </w:p>
        </w:tc>
      </w:tr>
      <w:tr w:rsidR="007F7A7D" w:rsidRPr="007F7A7D" w:rsidTr="00C5449A">
        <w:tc>
          <w:tcPr>
            <w:tcW w:w="18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554753">
            <w:pPr>
              <w:spacing w:after="0" w:line="240" w:lineRule="auto"/>
              <w:ind w:left="34"/>
              <w:jc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1</w:t>
            </w:r>
          </w:p>
        </w:tc>
        <w:tc>
          <w:tcPr>
            <w:tcW w:w="866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554753">
            <w:pPr>
              <w:spacing w:after="0" w:line="240" w:lineRule="auto"/>
              <w:ind w:left="51" w:firstLine="284"/>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Сформированность знаний о месте и роли биологии в си</w:t>
            </w:r>
            <w:r w:rsidRPr="007F7A7D">
              <w:rPr>
                <w:rFonts w:ascii="Times New Roman" w:eastAsia="Times New Roman" w:hAnsi="Times New Roman" w:cs="Times New Roman"/>
                <w:sz w:val="24"/>
                <w:szCs w:val="24"/>
                <w:lang w:eastAsia="ru-RU"/>
              </w:rPr>
              <w:softHyphen/>
              <w:t>стеме естественных наук, в фор</w:t>
            </w:r>
            <w:r w:rsidRPr="007F7A7D">
              <w:rPr>
                <w:rFonts w:ascii="Times New Roman" w:eastAsia="Times New Roman" w:hAnsi="Times New Roman" w:cs="Times New Roman"/>
                <w:sz w:val="24"/>
                <w:szCs w:val="24"/>
                <w:lang w:eastAsia="ru-RU"/>
              </w:rPr>
              <w:softHyphen/>
              <w:t>мировании современной естественнонаучной картины мира, в познании законов природы и решении жизненно важных социально-этических, экономических, экологических проблем человечества, а также в решении вопросов рационального приро</w:t>
            </w:r>
            <w:r w:rsidRPr="007F7A7D">
              <w:rPr>
                <w:rFonts w:ascii="Times New Roman" w:eastAsia="Times New Roman" w:hAnsi="Times New Roman" w:cs="Times New Roman"/>
                <w:sz w:val="24"/>
                <w:szCs w:val="24"/>
                <w:lang w:eastAsia="ru-RU"/>
              </w:rPr>
              <w:softHyphen/>
              <w:t>допользования, в формировании ценностного отношения к приро</w:t>
            </w:r>
            <w:r w:rsidRPr="007F7A7D">
              <w:rPr>
                <w:rFonts w:ascii="Times New Roman" w:eastAsia="Times New Roman" w:hAnsi="Times New Roman" w:cs="Times New Roman"/>
                <w:sz w:val="24"/>
                <w:szCs w:val="24"/>
                <w:lang w:eastAsia="ru-RU"/>
              </w:rPr>
              <w:softHyphen/>
              <w:t>де, обществу, человеку; о вкладе российских и зарубежных учё</w:t>
            </w:r>
            <w:r w:rsidRPr="007F7A7D">
              <w:rPr>
                <w:rFonts w:ascii="Times New Roman" w:eastAsia="Times New Roman" w:hAnsi="Times New Roman" w:cs="Times New Roman"/>
                <w:sz w:val="24"/>
                <w:szCs w:val="24"/>
                <w:lang w:eastAsia="ru-RU"/>
              </w:rPr>
              <w:softHyphen/>
              <w:t>ных – биологов в развитие био</w:t>
            </w:r>
            <w:r w:rsidRPr="007F7A7D">
              <w:rPr>
                <w:rFonts w:ascii="Times New Roman" w:eastAsia="Times New Roman" w:hAnsi="Times New Roman" w:cs="Times New Roman"/>
                <w:sz w:val="24"/>
                <w:szCs w:val="24"/>
                <w:lang w:eastAsia="ru-RU"/>
              </w:rPr>
              <w:softHyphen/>
              <w:t>логии</w:t>
            </w:r>
          </w:p>
        </w:tc>
      </w:tr>
      <w:tr w:rsidR="007F7A7D" w:rsidRPr="007F7A7D" w:rsidTr="00C5449A">
        <w:tc>
          <w:tcPr>
            <w:tcW w:w="18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554753">
            <w:pPr>
              <w:spacing w:after="0" w:line="240" w:lineRule="auto"/>
              <w:ind w:left="34"/>
              <w:jc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2</w:t>
            </w:r>
          </w:p>
        </w:tc>
        <w:tc>
          <w:tcPr>
            <w:tcW w:w="866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554753">
            <w:pPr>
              <w:spacing w:after="0" w:line="240" w:lineRule="auto"/>
              <w:ind w:left="51" w:firstLine="284"/>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Владение системой знаний об основных методах научного познания, используемых в био</w:t>
            </w:r>
            <w:r w:rsidRPr="007F7A7D">
              <w:rPr>
                <w:rFonts w:ascii="Times New Roman" w:eastAsia="Times New Roman" w:hAnsi="Times New Roman" w:cs="Times New Roman"/>
                <w:sz w:val="24"/>
                <w:szCs w:val="24"/>
                <w:lang w:eastAsia="ru-RU"/>
              </w:rPr>
              <w:softHyphen/>
              <w:t>логических исследованиях жи</w:t>
            </w:r>
            <w:r w:rsidRPr="007F7A7D">
              <w:rPr>
                <w:rFonts w:ascii="Times New Roman" w:eastAsia="Times New Roman" w:hAnsi="Times New Roman" w:cs="Times New Roman"/>
                <w:sz w:val="24"/>
                <w:szCs w:val="24"/>
                <w:lang w:eastAsia="ru-RU"/>
              </w:rPr>
              <w:softHyphen/>
              <w:t>вых объектов и экосистем (опи</w:t>
            </w:r>
            <w:r w:rsidRPr="007F7A7D">
              <w:rPr>
                <w:rFonts w:ascii="Times New Roman" w:eastAsia="Times New Roman" w:hAnsi="Times New Roman" w:cs="Times New Roman"/>
                <w:sz w:val="24"/>
                <w:szCs w:val="24"/>
                <w:lang w:eastAsia="ru-RU"/>
              </w:rPr>
              <w:softHyphen/>
              <w:t>сание, измерение, проведение наблюдений); способами выявле</w:t>
            </w:r>
            <w:r w:rsidRPr="007F7A7D">
              <w:rPr>
                <w:rFonts w:ascii="Times New Roman" w:eastAsia="Times New Roman" w:hAnsi="Times New Roman" w:cs="Times New Roman"/>
                <w:sz w:val="24"/>
                <w:szCs w:val="24"/>
                <w:lang w:eastAsia="ru-RU"/>
              </w:rPr>
              <w:softHyphen/>
              <w:t>ния и оценки антропогенных изменений в природе.</w:t>
            </w:r>
          </w:p>
          <w:p w:rsidR="007F7A7D" w:rsidRPr="007F7A7D" w:rsidRDefault="007F7A7D" w:rsidP="00554753">
            <w:pPr>
              <w:spacing w:after="0" w:line="240" w:lineRule="auto"/>
              <w:ind w:left="51" w:firstLine="284"/>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lastRenderedPageBreak/>
              <w:t>Умение выдвигать гипотезы, проверять их экспериментальны</w:t>
            </w:r>
            <w:r w:rsidRPr="007F7A7D">
              <w:rPr>
                <w:rFonts w:ascii="Times New Roman" w:eastAsia="Times New Roman" w:hAnsi="Times New Roman" w:cs="Times New Roman"/>
                <w:sz w:val="24"/>
                <w:szCs w:val="24"/>
                <w:lang w:eastAsia="ru-RU"/>
              </w:rPr>
              <w:softHyphen/>
              <w:t>ми средствами, формулируя цель исследования, анализировать полученные результаты и делать выводы.</w:t>
            </w:r>
          </w:p>
          <w:p w:rsidR="007F7A7D" w:rsidRPr="007F7A7D" w:rsidRDefault="007F7A7D" w:rsidP="00554753">
            <w:pPr>
              <w:spacing w:after="0" w:line="240" w:lineRule="auto"/>
              <w:ind w:left="51" w:firstLine="284"/>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Выявление зависимости между исследуемыми величинами, объяснение полученных результатов и формулирование выводов с ис</w:t>
            </w:r>
            <w:r w:rsidRPr="007F7A7D">
              <w:rPr>
                <w:rFonts w:ascii="Times New Roman" w:eastAsia="Times New Roman" w:hAnsi="Times New Roman" w:cs="Times New Roman"/>
                <w:sz w:val="24"/>
                <w:szCs w:val="24"/>
                <w:lang w:eastAsia="ru-RU"/>
              </w:rPr>
              <w:softHyphen/>
              <w:t>пользованием научных понятий, теорий и законов</w:t>
            </w:r>
          </w:p>
        </w:tc>
      </w:tr>
      <w:tr w:rsidR="007F7A7D" w:rsidRPr="007F7A7D" w:rsidTr="00C5449A">
        <w:tc>
          <w:tcPr>
            <w:tcW w:w="18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554753">
            <w:pPr>
              <w:spacing w:after="0" w:line="240" w:lineRule="auto"/>
              <w:ind w:left="34"/>
              <w:jc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lastRenderedPageBreak/>
              <w:t>3</w:t>
            </w:r>
          </w:p>
        </w:tc>
        <w:tc>
          <w:tcPr>
            <w:tcW w:w="866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554753">
            <w:pPr>
              <w:spacing w:after="0" w:line="240" w:lineRule="auto"/>
              <w:ind w:left="51" w:firstLine="284"/>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Умение владеть системой био</w:t>
            </w:r>
            <w:r w:rsidRPr="007F7A7D">
              <w:rPr>
                <w:rFonts w:ascii="Times New Roman" w:eastAsia="Times New Roman" w:hAnsi="Times New Roman" w:cs="Times New Roman"/>
                <w:sz w:val="24"/>
                <w:szCs w:val="24"/>
                <w:lang w:eastAsia="ru-RU"/>
              </w:rPr>
              <w:softHyphen/>
              <w:t>логических знаний, которая включает: </w:t>
            </w:r>
            <w:r w:rsidRPr="007F7A7D">
              <w:rPr>
                <w:rFonts w:ascii="Times New Roman" w:eastAsia="Times New Roman" w:hAnsi="Times New Roman" w:cs="Times New Roman"/>
                <w:spacing w:val="-6"/>
                <w:sz w:val="24"/>
                <w:szCs w:val="24"/>
                <w:lang w:eastAsia="ru-RU"/>
              </w:rPr>
              <w:t>основополагающие биологи</w:t>
            </w:r>
            <w:r w:rsidRPr="007F7A7D">
              <w:rPr>
                <w:rFonts w:ascii="Times New Roman" w:eastAsia="Times New Roman" w:hAnsi="Times New Roman" w:cs="Times New Roman"/>
                <w:spacing w:val="-6"/>
                <w:sz w:val="24"/>
                <w:szCs w:val="24"/>
                <w:lang w:eastAsia="ru-RU"/>
              </w:rPr>
              <w:softHyphen/>
              <w:t>ческие термины и понятия (жизнь, клетка, ткань, орган, организм, вид, популяция, эко</w:t>
            </w:r>
            <w:r w:rsidRPr="007F7A7D">
              <w:rPr>
                <w:rFonts w:ascii="Times New Roman" w:eastAsia="Times New Roman" w:hAnsi="Times New Roman" w:cs="Times New Roman"/>
                <w:spacing w:val="-6"/>
                <w:sz w:val="24"/>
                <w:szCs w:val="24"/>
                <w:lang w:eastAsia="ru-RU"/>
              </w:rPr>
              <w:softHyphen/>
              <w:t>система, биоценоз, биосфера; метаболизм, гомеостаз, клеточ</w:t>
            </w:r>
            <w:r w:rsidRPr="007F7A7D">
              <w:rPr>
                <w:rFonts w:ascii="Times New Roman" w:eastAsia="Times New Roman" w:hAnsi="Times New Roman" w:cs="Times New Roman"/>
                <w:spacing w:val="-6"/>
                <w:sz w:val="24"/>
                <w:szCs w:val="24"/>
                <w:lang w:eastAsia="ru-RU"/>
              </w:rPr>
              <w:softHyphen/>
              <w:t>ный иммунитет, биосинтез белка, биополимеры, дискретность, са</w:t>
            </w:r>
            <w:r w:rsidRPr="007F7A7D">
              <w:rPr>
                <w:rFonts w:ascii="Times New Roman" w:eastAsia="Times New Roman" w:hAnsi="Times New Roman" w:cs="Times New Roman"/>
                <w:spacing w:val="-6"/>
                <w:sz w:val="24"/>
                <w:szCs w:val="24"/>
                <w:lang w:eastAsia="ru-RU"/>
              </w:rPr>
              <w:softHyphen/>
              <w:t>морегуляция, самовоспроизведе</w:t>
            </w:r>
            <w:r w:rsidRPr="007F7A7D">
              <w:rPr>
                <w:rFonts w:ascii="Times New Roman" w:eastAsia="Times New Roman" w:hAnsi="Times New Roman" w:cs="Times New Roman"/>
                <w:spacing w:val="-6"/>
                <w:sz w:val="24"/>
                <w:szCs w:val="24"/>
                <w:lang w:eastAsia="ru-RU"/>
              </w:rPr>
              <w:softHyphen/>
              <w:t>ние, наследственность, изменчи</w:t>
            </w:r>
            <w:r w:rsidRPr="007F7A7D">
              <w:rPr>
                <w:rFonts w:ascii="Times New Roman" w:eastAsia="Times New Roman" w:hAnsi="Times New Roman" w:cs="Times New Roman"/>
                <w:spacing w:val="-6"/>
                <w:sz w:val="24"/>
                <w:szCs w:val="24"/>
                <w:lang w:eastAsia="ru-RU"/>
              </w:rPr>
              <w:softHyphen/>
              <w:t>вость, энергозависимость, рост и развитие)</w:t>
            </w:r>
            <w:r w:rsidRPr="007F7A7D">
              <w:rPr>
                <w:rFonts w:ascii="Times New Roman" w:eastAsia="Times New Roman" w:hAnsi="Times New Roman" w:cs="Times New Roman"/>
                <w:spacing w:val="-4"/>
                <w:sz w:val="24"/>
                <w:szCs w:val="24"/>
                <w:lang w:eastAsia="ru-RU"/>
              </w:rPr>
              <w:t>;</w:t>
            </w:r>
          </w:p>
          <w:p w:rsidR="007F7A7D" w:rsidRPr="007F7A7D" w:rsidRDefault="007F7A7D" w:rsidP="00554753">
            <w:pPr>
              <w:spacing w:after="0" w:line="240" w:lineRule="auto"/>
              <w:ind w:left="51" w:firstLine="284"/>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биологические теории: клеточная теория Т. Шванна, М. Шлей</w:t>
            </w:r>
            <w:r w:rsidRPr="007F7A7D">
              <w:rPr>
                <w:rFonts w:ascii="Times New Roman" w:eastAsia="Times New Roman" w:hAnsi="Times New Roman" w:cs="Times New Roman"/>
                <w:sz w:val="24"/>
                <w:szCs w:val="24"/>
                <w:lang w:eastAsia="ru-RU"/>
              </w:rPr>
              <w:softHyphen/>
              <w:t>дена, Р. Вирхова; клонально-селективного иммунитета П. Эр</w:t>
            </w:r>
            <w:r w:rsidRPr="007F7A7D">
              <w:rPr>
                <w:rFonts w:ascii="Times New Roman" w:eastAsia="Times New Roman" w:hAnsi="Times New Roman" w:cs="Times New Roman"/>
                <w:sz w:val="24"/>
                <w:szCs w:val="24"/>
                <w:lang w:eastAsia="ru-RU"/>
              </w:rPr>
              <w:softHyphen/>
              <w:t>лих, И.И. Мечникова, хромосом</w:t>
            </w:r>
            <w:r w:rsidRPr="007F7A7D">
              <w:rPr>
                <w:rFonts w:ascii="Times New Roman" w:eastAsia="Times New Roman" w:hAnsi="Times New Roman" w:cs="Times New Roman"/>
                <w:sz w:val="24"/>
                <w:szCs w:val="24"/>
                <w:lang w:eastAsia="ru-RU"/>
              </w:rPr>
              <w:softHyphen/>
              <w:t>ная теория наследственности Т. Моргана, закон зародышевого сходства К. Бэра, эволюционная теория Ч. Дарвина, синтетичес</w:t>
            </w:r>
            <w:r w:rsidRPr="007F7A7D">
              <w:rPr>
                <w:rFonts w:ascii="Times New Roman" w:eastAsia="Times New Roman" w:hAnsi="Times New Roman" w:cs="Times New Roman"/>
                <w:sz w:val="24"/>
                <w:szCs w:val="24"/>
                <w:lang w:eastAsia="ru-RU"/>
              </w:rPr>
              <w:softHyphen/>
              <w:t>кая теория эволюции, теория антропогенеза Ч. Дарвина; тео</w:t>
            </w:r>
            <w:r w:rsidRPr="007F7A7D">
              <w:rPr>
                <w:rFonts w:ascii="Times New Roman" w:eastAsia="Times New Roman" w:hAnsi="Times New Roman" w:cs="Times New Roman"/>
                <w:sz w:val="24"/>
                <w:szCs w:val="24"/>
                <w:lang w:eastAsia="ru-RU"/>
              </w:rPr>
              <w:softHyphen/>
              <w:t>рия биогеоценоза В.Н. Сукачёва; учение Н.И. Вавилова о цент</w:t>
            </w:r>
            <w:r w:rsidRPr="007F7A7D">
              <w:rPr>
                <w:rFonts w:ascii="Times New Roman" w:eastAsia="Times New Roman" w:hAnsi="Times New Roman" w:cs="Times New Roman"/>
                <w:sz w:val="24"/>
                <w:szCs w:val="24"/>
                <w:lang w:eastAsia="ru-RU"/>
              </w:rPr>
              <w:softHyphen/>
              <w:t>рах многообразия и происхожде</w:t>
            </w:r>
            <w:r w:rsidRPr="007F7A7D">
              <w:rPr>
                <w:rFonts w:ascii="Times New Roman" w:eastAsia="Times New Roman" w:hAnsi="Times New Roman" w:cs="Times New Roman"/>
                <w:sz w:val="24"/>
                <w:szCs w:val="24"/>
                <w:lang w:eastAsia="ru-RU"/>
              </w:rPr>
              <w:softHyphen/>
              <w:t>ния культурных растений, учение А.Н. Северцова о путях и направлениях эволюции, учение В.И. Вер</w:t>
            </w:r>
            <w:r w:rsidRPr="007F7A7D">
              <w:rPr>
                <w:rFonts w:ascii="Times New Roman" w:eastAsia="Times New Roman" w:hAnsi="Times New Roman" w:cs="Times New Roman"/>
                <w:sz w:val="24"/>
                <w:szCs w:val="24"/>
                <w:lang w:eastAsia="ru-RU"/>
              </w:rPr>
              <w:softHyphen/>
              <w:t>надского – о биосфере);</w:t>
            </w:r>
          </w:p>
          <w:p w:rsidR="007F7A7D" w:rsidRPr="007F7A7D" w:rsidRDefault="007F7A7D" w:rsidP="00554753">
            <w:pPr>
              <w:spacing w:after="0" w:line="240" w:lineRule="auto"/>
              <w:ind w:left="51" w:firstLine="284"/>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законы (единообразия потомков первого поколения, расщепления признаков, независимого насле</w:t>
            </w:r>
            <w:r w:rsidRPr="007F7A7D">
              <w:rPr>
                <w:rFonts w:ascii="Times New Roman" w:eastAsia="Times New Roman" w:hAnsi="Times New Roman" w:cs="Times New Roman"/>
                <w:sz w:val="24"/>
                <w:szCs w:val="24"/>
                <w:lang w:eastAsia="ru-RU"/>
              </w:rPr>
              <w:softHyphen/>
              <w:t>дования признаков Г. Менделя; сцепленного наследования при</w:t>
            </w:r>
            <w:r w:rsidRPr="007F7A7D">
              <w:rPr>
                <w:rFonts w:ascii="Times New Roman" w:eastAsia="Times New Roman" w:hAnsi="Times New Roman" w:cs="Times New Roman"/>
                <w:sz w:val="24"/>
                <w:szCs w:val="24"/>
                <w:lang w:eastAsia="ru-RU"/>
              </w:rPr>
              <w:softHyphen/>
              <w:t>знаков и нарушения сцепления генов Т. Моргана; гомологичес</w:t>
            </w:r>
            <w:r w:rsidRPr="007F7A7D">
              <w:rPr>
                <w:rFonts w:ascii="Times New Roman" w:eastAsia="Times New Roman" w:hAnsi="Times New Roman" w:cs="Times New Roman"/>
                <w:sz w:val="24"/>
                <w:szCs w:val="24"/>
                <w:lang w:eastAsia="ru-RU"/>
              </w:rPr>
              <w:softHyphen/>
              <w:t>ких рядов в наследственной изменчивости Н.И. Вавилова; ге</w:t>
            </w:r>
            <w:r w:rsidRPr="007F7A7D">
              <w:rPr>
                <w:rFonts w:ascii="Times New Roman" w:eastAsia="Times New Roman" w:hAnsi="Times New Roman" w:cs="Times New Roman"/>
                <w:sz w:val="24"/>
                <w:szCs w:val="24"/>
                <w:lang w:eastAsia="ru-RU"/>
              </w:rPr>
              <w:softHyphen/>
              <w:t>нетического равновесия Дж. Хар</w:t>
            </w:r>
            <w:r w:rsidRPr="007F7A7D">
              <w:rPr>
                <w:rFonts w:ascii="Times New Roman" w:eastAsia="Times New Roman" w:hAnsi="Times New Roman" w:cs="Times New Roman"/>
                <w:sz w:val="24"/>
                <w:szCs w:val="24"/>
                <w:lang w:eastAsia="ru-RU"/>
              </w:rPr>
              <w:softHyphen/>
              <w:t>ди и В. Вайнберга; зародышевого сходства К. Бэра; биогенетический закон Э. Геккеля, Ф. Мюл</w:t>
            </w:r>
            <w:r w:rsidRPr="007F7A7D">
              <w:rPr>
                <w:rFonts w:ascii="Times New Roman" w:eastAsia="Times New Roman" w:hAnsi="Times New Roman" w:cs="Times New Roman"/>
                <w:sz w:val="24"/>
                <w:szCs w:val="24"/>
                <w:lang w:eastAsia="ru-RU"/>
              </w:rPr>
              <w:softHyphen/>
              <w:t>лера);</w:t>
            </w:r>
          </w:p>
          <w:p w:rsidR="007F7A7D" w:rsidRPr="007F7A7D" w:rsidRDefault="007F7A7D" w:rsidP="00554753">
            <w:pPr>
              <w:spacing w:after="0" w:line="240" w:lineRule="auto"/>
              <w:ind w:left="51" w:firstLine="284"/>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принципы (чистоты гамет, ком</w:t>
            </w:r>
            <w:r w:rsidRPr="007F7A7D">
              <w:rPr>
                <w:rFonts w:ascii="Times New Roman" w:eastAsia="Times New Roman" w:hAnsi="Times New Roman" w:cs="Times New Roman"/>
                <w:sz w:val="24"/>
                <w:szCs w:val="24"/>
                <w:lang w:eastAsia="ru-RU"/>
              </w:rPr>
              <w:softHyphen/>
              <w:t>плементарности);</w:t>
            </w:r>
          </w:p>
          <w:p w:rsidR="007F7A7D" w:rsidRPr="007F7A7D" w:rsidRDefault="007F7A7D" w:rsidP="00554753">
            <w:pPr>
              <w:spacing w:after="0" w:line="240" w:lineRule="auto"/>
              <w:ind w:left="51" w:firstLine="284"/>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правила (минимума Ю. Либиха, экологической пирамиды чисел, биомассы и энергии);</w:t>
            </w:r>
          </w:p>
          <w:p w:rsidR="007F7A7D" w:rsidRPr="007F7A7D" w:rsidRDefault="007F7A7D" w:rsidP="00554753">
            <w:pPr>
              <w:spacing w:after="0" w:line="240" w:lineRule="auto"/>
              <w:ind w:left="51" w:firstLine="284"/>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pacing w:val="-3"/>
                <w:sz w:val="24"/>
                <w:szCs w:val="24"/>
                <w:lang w:eastAsia="ru-RU"/>
              </w:rPr>
              <w:t>гипотезы (коацерватной А.И. Опа</w:t>
            </w:r>
            <w:r w:rsidRPr="007F7A7D">
              <w:rPr>
                <w:rFonts w:ascii="Times New Roman" w:eastAsia="Times New Roman" w:hAnsi="Times New Roman" w:cs="Times New Roman"/>
                <w:spacing w:val="-3"/>
                <w:sz w:val="24"/>
                <w:szCs w:val="24"/>
                <w:lang w:eastAsia="ru-RU"/>
              </w:rPr>
              <w:softHyphen/>
              <w:t>рина, первичного буль</w:t>
            </w:r>
            <w:r w:rsidRPr="007F7A7D">
              <w:rPr>
                <w:rFonts w:ascii="Times New Roman" w:eastAsia="Times New Roman" w:hAnsi="Times New Roman" w:cs="Times New Roman"/>
                <w:spacing w:val="-3"/>
                <w:sz w:val="24"/>
                <w:szCs w:val="24"/>
                <w:lang w:eastAsia="ru-RU"/>
              </w:rPr>
              <w:softHyphen/>
              <w:t>она Дж. Холдейна, микросфер С. Фокса, рибозима Т. Чек)</w:t>
            </w:r>
          </w:p>
        </w:tc>
      </w:tr>
      <w:tr w:rsidR="007F7A7D" w:rsidRPr="007F7A7D" w:rsidTr="00C5449A">
        <w:tc>
          <w:tcPr>
            <w:tcW w:w="18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554753">
            <w:pPr>
              <w:spacing w:after="0" w:line="240" w:lineRule="auto"/>
              <w:ind w:left="34"/>
              <w:jc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4</w:t>
            </w:r>
          </w:p>
        </w:tc>
        <w:tc>
          <w:tcPr>
            <w:tcW w:w="866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554753">
            <w:pPr>
              <w:spacing w:after="0" w:line="240" w:lineRule="auto"/>
              <w:ind w:left="51" w:firstLine="284"/>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Умение решать поисковые био</w:t>
            </w:r>
            <w:r w:rsidRPr="007F7A7D">
              <w:rPr>
                <w:rFonts w:ascii="Times New Roman" w:eastAsia="Times New Roman" w:hAnsi="Times New Roman" w:cs="Times New Roman"/>
                <w:sz w:val="24"/>
                <w:szCs w:val="24"/>
                <w:lang w:eastAsia="ru-RU"/>
              </w:rPr>
              <w:softHyphen/>
              <w:t>логические задачи; выявлять причинно-следственные связи между </w:t>
            </w:r>
            <w:r w:rsidRPr="007F7A7D">
              <w:rPr>
                <w:rFonts w:ascii="Times New Roman" w:eastAsia="Times New Roman" w:hAnsi="Times New Roman" w:cs="Times New Roman"/>
                <w:spacing w:val="-4"/>
                <w:sz w:val="24"/>
                <w:szCs w:val="24"/>
                <w:lang w:eastAsia="ru-RU"/>
              </w:rPr>
              <w:t>исследуемыми биологическими объектами, процессами и явлениями; делать выводы и прогнозы на основании полу</w:t>
            </w:r>
            <w:r w:rsidRPr="007F7A7D">
              <w:rPr>
                <w:rFonts w:ascii="Times New Roman" w:eastAsia="Times New Roman" w:hAnsi="Times New Roman" w:cs="Times New Roman"/>
                <w:spacing w:val="-4"/>
                <w:sz w:val="24"/>
                <w:szCs w:val="24"/>
                <w:lang w:eastAsia="ru-RU"/>
              </w:rPr>
              <w:softHyphen/>
              <w:t>ченных результатов;</w:t>
            </w:r>
          </w:p>
          <w:p w:rsidR="007F7A7D" w:rsidRPr="007F7A7D" w:rsidRDefault="007F7A7D" w:rsidP="00554753">
            <w:pPr>
              <w:spacing w:after="0" w:line="240" w:lineRule="auto"/>
              <w:ind w:left="51" w:firstLine="284"/>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pacing w:val="-4"/>
                <w:sz w:val="24"/>
                <w:szCs w:val="24"/>
                <w:lang w:eastAsia="ru-RU"/>
              </w:rPr>
              <w:t>составлять генотипические схе</w:t>
            </w:r>
            <w:r w:rsidRPr="007F7A7D">
              <w:rPr>
                <w:rFonts w:ascii="Times New Roman" w:eastAsia="Times New Roman" w:hAnsi="Times New Roman" w:cs="Times New Roman"/>
                <w:spacing w:val="-4"/>
                <w:sz w:val="24"/>
                <w:szCs w:val="24"/>
                <w:lang w:eastAsia="ru-RU"/>
              </w:rPr>
              <w:softHyphen/>
              <w:t>мы скрещивания для разных типов наследования признаков у организмов, составлять схемы переноса веществ и энергии в экосистемах (цепи питания, пи</w:t>
            </w:r>
            <w:r w:rsidRPr="007F7A7D">
              <w:rPr>
                <w:rFonts w:ascii="Times New Roman" w:eastAsia="Times New Roman" w:hAnsi="Times New Roman" w:cs="Times New Roman"/>
                <w:spacing w:val="-4"/>
                <w:sz w:val="24"/>
                <w:szCs w:val="24"/>
                <w:lang w:eastAsia="ru-RU"/>
              </w:rPr>
              <w:softHyphen/>
              <w:t>щевые сети)</w:t>
            </w:r>
          </w:p>
        </w:tc>
      </w:tr>
      <w:tr w:rsidR="007F7A7D" w:rsidRPr="007F7A7D" w:rsidTr="00C5449A">
        <w:tc>
          <w:tcPr>
            <w:tcW w:w="18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554753">
            <w:pPr>
              <w:spacing w:after="0" w:line="240" w:lineRule="auto"/>
              <w:ind w:left="34"/>
              <w:jc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5</w:t>
            </w:r>
          </w:p>
        </w:tc>
        <w:tc>
          <w:tcPr>
            <w:tcW w:w="866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554753">
            <w:pPr>
              <w:spacing w:after="0" w:line="240" w:lineRule="auto"/>
              <w:ind w:left="51" w:firstLine="284"/>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Умение устанавливать взаимо</w:t>
            </w:r>
            <w:r w:rsidRPr="007F7A7D">
              <w:rPr>
                <w:rFonts w:ascii="Times New Roman" w:eastAsia="Times New Roman" w:hAnsi="Times New Roman" w:cs="Times New Roman"/>
                <w:sz w:val="24"/>
                <w:szCs w:val="24"/>
                <w:lang w:eastAsia="ru-RU"/>
              </w:rPr>
              <w:softHyphen/>
              <w:t>связи между строением и функ</w:t>
            </w:r>
            <w:r w:rsidRPr="007F7A7D">
              <w:rPr>
                <w:rFonts w:ascii="Times New Roman" w:eastAsia="Times New Roman" w:hAnsi="Times New Roman" w:cs="Times New Roman"/>
                <w:sz w:val="24"/>
                <w:szCs w:val="24"/>
                <w:lang w:eastAsia="ru-RU"/>
              </w:rPr>
              <w:softHyphen/>
              <w:t>циями: органоидов, клеток раз</w:t>
            </w:r>
            <w:r w:rsidRPr="007F7A7D">
              <w:rPr>
                <w:rFonts w:ascii="Times New Roman" w:eastAsia="Times New Roman" w:hAnsi="Times New Roman" w:cs="Times New Roman"/>
                <w:sz w:val="24"/>
                <w:szCs w:val="24"/>
                <w:lang w:eastAsia="ru-RU"/>
              </w:rPr>
              <w:softHyphen/>
              <w:t>ных тканей, органами и систе</w:t>
            </w:r>
            <w:r w:rsidRPr="007F7A7D">
              <w:rPr>
                <w:rFonts w:ascii="Times New Roman" w:eastAsia="Times New Roman" w:hAnsi="Times New Roman" w:cs="Times New Roman"/>
                <w:sz w:val="24"/>
                <w:szCs w:val="24"/>
                <w:lang w:eastAsia="ru-RU"/>
              </w:rPr>
              <w:softHyphen/>
              <w:t>мами органов у растений, живот</w:t>
            </w:r>
            <w:r w:rsidRPr="007F7A7D">
              <w:rPr>
                <w:rFonts w:ascii="Times New Roman" w:eastAsia="Times New Roman" w:hAnsi="Times New Roman" w:cs="Times New Roman"/>
                <w:sz w:val="24"/>
                <w:szCs w:val="24"/>
                <w:lang w:eastAsia="ru-RU"/>
              </w:rPr>
              <w:softHyphen/>
              <w:t>ных и человека; между этапами обмена веществ; этапами клеточ</w:t>
            </w:r>
            <w:r w:rsidRPr="007F7A7D">
              <w:rPr>
                <w:rFonts w:ascii="Times New Roman" w:eastAsia="Times New Roman" w:hAnsi="Times New Roman" w:cs="Times New Roman"/>
                <w:sz w:val="24"/>
                <w:szCs w:val="24"/>
                <w:lang w:eastAsia="ru-RU"/>
              </w:rPr>
              <w:softHyphen/>
              <w:t>ного цикла и жизненных циклов организмов; этапами эмбрио</w:t>
            </w:r>
            <w:r w:rsidRPr="007F7A7D">
              <w:rPr>
                <w:rFonts w:ascii="Times New Roman" w:eastAsia="Times New Roman" w:hAnsi="Times New Roman" w:cs="Times New Roman"/>
                <w:sz w:val="24"/>
                <w:szCs w:val="24"/>
                <w:lang w:eastAsia="ru-RU"/>
              </w:rPr>
              <w:softHyphen/>
              <w:t>нального развития; генотипом и фенотипом, фенотипом и фак</w:t>
            </w:r>
            <w:r w:rsidRPr="007F7A7D">
              <w:rPr>
                <w:rFonts w:ascii="Times New Roman" w:eastAsia="Times New Roman" w:hAnsi="Times New Roman" w:cs="Times New Roman"/>
                <w:sz w:val="24"/>
                <w:szCs w:val="24"/>
                <w:lang w:eastAsia="ru-RU"/>
              </w:rPr>
              <w:softHyphen/>
              <w:t>торами среды обитания; процес</w:t>
            </w:r>
            <w:r w:rsidRPr="007F7A7D">
              <w:rPr>
                <w:rFonts w:ascii="Times New Roman" w:eastAsia="Times New Roman" w:hAnsi="Times New Roman" w:cs="Times New Roman"/>
                <w:sz w:val="24"/>
                <w:szCs w:val="24"/>
                <w:lang w:eastAsia="ru-RU"/>
              </w:rPr>
              <w:softHyphen/>
              <w:t>сами эволюции; движущими си</w:t>
            </w:r>
            <w:r w:rsidRPr="007F7A7D">
              <w:rPr>
                <w:rFonts w:ascii="Times New Roman" w:eastAsia="Times New Roman" w:hAnsi="Times New Roman" w:cs="Times New Roman"/>
                <w:sz w:val="24"/>
                <w:szCs w:val="24"/>
                <w:lang w:eastAsia="ru-RU"/>
              </w:rPr>
              <w:softHyphen/>
              <w:t>лами антропогенеза; компонен</w:t>
            </w:r>
            <w:r w:rsidRPr="007F7A7D">
              <w:rPr>
                <w:rFonts w:ascii="Times New Roman" w:eastAsia="Times New Roman" w:hAnsi="Times New Roman" w:cs="Times New Roman"/>
                <w:sz w:val="24"/>
                <w:szCs w:val="24"/>
                <w:lang w:eastAsia="ru-RU"/>
              </w:rPr>
              <w:softHyphen/>
              <w:t>тами различных экосистем и приспособлениями к ним организмов</w:t>
            </w:r>
          </w:p>
        </w:tc>
      </w:tr>
      <w:tr w:rsidR="007F7A7D" w:rsidRPr="007F7A7D" w:rsidTr="00C5449A">
        <w:tc>
          <w:tcPr>
            <w:tcW w:w="18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554753">
            <w:pPr>
              <w:spacing w:after="0" w:line="240" w:lineRule="auto"/>
              <w:ind w:left="34"/>
              <w:jc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6</w:t>
            </w:r>
          </w:p>
        </w:tc>
        <w:tc>
          <w:tcPr>
            <w:tcW w:w="866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554753">
            <w:pPr>
              <w:spacing w:after="0" w:line="240" w:lineRule="auto"/>
              <w:ind w:left="51" w:firstLine="284"/>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Умение выделять существен</w:t>
            </w:r>
            <w:r w:rsidRPr="007F7A7D">
              <w:rPr>
                <w:rFonts w:ascii="Times New Roman" w:eastAsia="Times New Roman" w:hAnsi="Times New Roman" w:cs="Times New Roman"/>
                <w:sz w:val="24"/>
                <w:szCs w:val="24"/>
                <w:lang w:eastAsia="ru-RU"/>
              </w:rPr>
              <w:softHyphen/>
              <w:t>ные признаки:</w:t>
            </w:r>
          </w:p>
          <w:p w:rsidR="007F7A7D" w:rsidRPr="007F7A7D" w:rsidRDefault="007F7A7D" w:rsidP="00554753">
            <w:pPr>
              <w:spacing w:after="0" w:line="240" w:lineRule="auto"/>
              <w:ind w:left="51" w:firstLine="284"/>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строения вирусов, клеток прока</w:t>
            </w:r>
            <w:r w:rsidRPr="007F7A7D">
              <w:rPr>
                <w:rFonts w:ascii="Times New Roman" w:eastAsia="Times New Roman" w:hAnsi="Times New Roman" w:cs="Times New Roman"/>
                <w:sz w:val="24"/>
                <w:szCs w:val="24"/>
                <w:lang w:eastAsia="ru-RU"/>
              </w:rPr>
              <w:softHyphen/>
              <w:t>риот и эукариот; одноклеточных и многоклеточных организмов, видов, биогеоценозов, экосистем и биосферы; строения органов и систем ор</w:t>
            </w:r>
            <w:r w:rsidRPr="007F7A7D">
              <w:rPr>
                <w:rFonts w:ascii="Times New Roman" w:eastAsia="Times New Roman" w:hAnsi="Times New Roman" w:cs="Times New Roman"/>
                <w:sz w:val="24"/>
                <w:szCs w:val="24"/>
                <w:lang w:eastAsia="ru-RU"/>
              </w:rPr>
              <w:softHyphen/>
              <w:t>ганов растений, животных, чело</w:t>
            </w:r>
            <w:r w:rsidRPr="007F7A7D">
              <w:rPr>
                <w:rFonts w:ascii="Times New Roman" w:eastAsia="Times New Roman" w:hAnsi="Times New Roman" w:cs="Times New Roman"/>
                <w:sz w:val="24"/>
                <w:szCs w:val="24"/>
                <w:lang w:eastAsia="ru-RU"/>
              </w:rPr>
              <w:softHyphen/>
              <w:t>века; процессов жизнедеятель</w:t>
            </w:r>
            <w:r w:rsidRPr="007F7A7D">
              <w:rPr>
                <w:rFonts w:ascii="Times New Roman" w:eastAsia="Times New Roman" w:hAnsi="Times New Roman" w:cs="Times New Roman"/>
                <w:sz w:val="24"/>
                <w:szCs w:val="24"/>
                <w:lang w:eastAsia="ru-RU"/>
              </w:rPr>
              <w:softHyphen/>
              <w:t>ности, протекающих в организмах растений, животных и че</w:t>
            </w:r>
            <w:r w:rsidRPr="007F7A7D">
              <w:rPr>
                <w:rFonts w:ascii="Times New Roman" w:eastAsia="Times New Roman" w:hAnsi="Times New Roman" w:cs="Times New Roman"/>
                <w:sz w:val="24"/>
                <w:szCs w:val="24"/>
                <w:lang w:eastAsia="ru-RU"/>
              </w:rPr>
              <w:softHyphen/>
              <w:t>ловека; биологических процессов: обме</w:t>
            </w:r>
            <w:r w:rsidRPr="007F7A7D">
              <w:rPr>
                <w:rFonts w:ascii="Times New Roman" w:eastAsia="Times New Roman" w:hAnsi="Times New Roman" w:cs="Times New Roman"/>
                <w:sz w:val="24"/>
                <w:szCs w:val="24"/>
                <w:lang w:eastAsia="ru-RU"/>
              </w:rPr>
              <w:softHyphen/>
              <w:t>на веществ (метаболизм), инфор</w:t>
            </w:r>
            <w:r w:rsidRPr="007F7A7D">
              <w:rPr>
                <w:rFonts w:ascii="Times New Roman" w:eastAsia="Times New Roman" w:hAnsi="Times New Roman" w:cs="Times New Roman"/>
                <w:sz w:val="24"/>
                <w:szCs w:val="24"/>
                <w:lang w:eastAsia="ru-RU"/>
              </w:rPr>
              <w:softHyphen/>
              <w:t xml:space="preserve">мации и превращения энергии, </w:t>
            </w:r>
            <w:r w:rsidRPr="007F7A7D">
              <w:rPr>
                <w:rFonts w:ascii="Times New Roman" w:eastAsia="Times New Roman" w:hAnsi="Times New Roman" w:cs="Times New Roman"/>
                <w:sz w:val="24"/>
                <w:szCs w:val="24"/>
                <w:lang w:eastAsia="ru-RU"/>
              </w:rPr>
              <w:lastRenderedPageBreak/>
              <w:t>брожения, автотрофного и гете</w:t>
            </w:r>
            <w:r w:rsidRPr="007F7A7D">
              <w:rPr>
                <w:rFonts w:ascii="Times New Roman" w:eastAsia="Times New Roman" w:hAnsi="Times New Roman" w:cs="Times New Roman"/>
                <w:sz w:val="24"/>
                <w:szCs w:val="24"/>
                <w:lang w:eastAsia="ru-RU"/>
              </w:rPr>
              <w:softHyphen/>
              <w:t>ротрофного типов питания, фото</w:t>
            </w:r>
            <w:r w:rsidRPr="007F7A7D">
              <w:rPr>
                <w:rFonts w:ascii="Times New Roman" w:eastAsia="Times New Roman" w:hAnsi="Times New Roman" w:cs="Times New Roman"/>
                <w:sz w:val="24"/>
                <w:szCs w:val="24"/>
                <w:lang w:eastAsia="ru-RU"/>
              </w:rPr>
              <w:softHyphen/>
              <w:t>синтеза и хемосинтеза, митоза, мейоза, гаметогенеза, эмбриоге</w:t>
            </w:r>
            <w:r w:rsidRPr="007F7A7D">
              <w:rPr>
                <w:rFonts w:ascii="Times New Roman" w:eastAsia="Times New Roman" w:hAnsi="Times New Roman" w:cs="Times New Roman"/>
                <w:sz w:val="24"/>
                <w:szCs w:val="24"/>
                <w:lang w:eastAsia="ru-RU"/>
              </w:rPr>
              <w:softHyphen/>
              <w:t>неза, постэмбрионального разви</w:t>
            </w:r>
            <w:r w:rsidRPr="007F7A7D">
              <w:rPr>
                <w:rFonts w:ascii="Times New Roman" w:eastAsia="Times New Roman" w:hAnsi="Times New Roman" w:cs="Times New Roman"/>
                <w:sz w:val="24"/>
                <w:szCs w:val="24"/>
                <w:lang w:eastAsia="ru-RU"/>
              </w:rPr>
              <w:softHyphen/>
              <w:t>тия, размножения, индивидуаль</w:t>
            </w:r>
            <w:r w:rsidRPr="007F7A7D">
              <w:rPr>
                <w:rFonts w:ascii="Times New Roman" w:eastAsia="Times New Roman" w:hAnsi="Times New Roman" w:cs="Times New Roman"/>
                <w:sz w:val="24"/>
                <w:szCs w:val="24"/>
                <w:lang w:eastAsia="ru-RU"/>
              </w:rPr>
              <w:softHyphen/>
              <w:t>ного развития организма (онто</w:t>
            </w:r>
            <w:r w:rsidRPr="007F7A7D">
              <w:rPr>
                <w:rFonts w:ascii="Times New Roman" w:eastAsia="Times New Roman" w:hAnsi="Times New Roman" w:cs="Times New Roman"/>
                <w:sz w:val="24"/>
                <w:szCs w:val="24"/>
                <w:lang w:eastAsia="ru-RU"/>
              </w:rPr>
              <w:softHyphen/>
              <w:t>генеза), взаимодействия генов, гетерозиса; действий искусствен</w:t>
            </w:r>
            <w:r w:rsidRPr="007F7A7D">
              <w:rPr>
                <w:rFonts w:ascii="Times New Roman" w:eastAsia="Times New Roman" w:hAnsi="Times New Roman" w:cs="Times New Roman"/>
                <w:sz w:val="24"/>
                <w:szCs w:val="24"/>
                <w:lang w:eastAsia="ru-RU"/>
              </w:rPr>
              <w:softHyphen/>
              <w:t>ного отбора, стабилизирующего, движущего и разрывающего естественного отбора; аллопатри</w:t>
            </w:r>
            <w:r w:rsidRPr="007F7A7D">
              <w:rPr>
                <w:rFonts w:ascii="Times New Roman" w:eastAsia="Times New Roman" w:hAnsi="Times New Roman" w:cs="Times New Roman"/>
                <w:sz w:val="24"/>
                <w:szCs w:val="24"/>
                <w:lang w:eastAsia="ru-RU"/>
              </w:rPr>
              <w:softHyphen/>
              <w:t>ческого и симпатрического видообразования; влияния движущих сил эволюции на генофонд по</w:t>
            </w:r>
            <w:r w:rsidRPr="007F7A7D">
              <w:rPr>
                <w:rFonts w:ascii="Times New Roman" w:eastAsia="Times New Roman" w:hAnsi="Times New Roman" w:cs="Times New Roman"/>
                <w:sz w:val="24"/>
                <w:szCs w:val="24"/>
                <w:lang w:eastAsia="ru-RU"/>
              </w:rPr>
              <w:softHyphen/>
              <w:t>пуляции; приспособленности ор</w:t>
            </w:r>
            <w:r w:rsidRPr="007F7A7D">
              <w:rPr>
                <w:rFonts w:ascii="Times New Roman" w:eastAsia="Times New Roman" w:hAnsi="Times New Roman" w:cs="Times New Roman"/>
                <w:sz w:val="24"/>
                <w:szCs w:val="24"/>
                <w:lang w:eastAsia="ru-RU"/>
              </w:rPr>
              <w:softHyphen/>
              <w:t>ганизмов к среде обитания, чередования направлений эволюции; круговорота веществ и потока энергии в экосистемах</w:t>
            </w:r>
          </w:p>
        </w:tc>
      </w:tr>
      <w:tr w:rsidR="007F7A7D" w:rsidRPr="007F7A7D" w:rsidTr="00C5449A">
        <w:tc>
          <w:tcPr>
            <w:tcW w:w="18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554753">
            <w:pPr>
              <w:spacing w:after="0" w:line="240" w:lineRule="auto"/>
              <w:ind w:left="34"/>
              <w:jc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lastRenderedPageBreak/>
              <w:t>7</w:t>
            </w:r>
          </w:p>
        </w:tc>
        <w:tc>
          <w:tcPr>
            <w:tcW w:w="866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554753">
            <w:pPr>
              <w:spacing w:after="0" w:line="240" w:lineRule="auto"/>
              <w:ind w:left="51" w:firstLine="284"/>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Сформированность умения вы</w:t>
            </w:r>
            <w:r w:rsidRPr="007F7A7D">
              <w:rPr>
                <w:rFonts w:ascii="Times New Roman" w:eastAsia="Times New Roman" w:hAnsi="Times New Roman" w:cs="Times New Roman"/>
                <w:sz w:val="24"/>
                <w:szCs w:val="24"/>
                <w:lang w:eastAsia="ru-RU"/>
              </w:rPr>
              <w:softHyphen/>
              <w:t>делять существенные признаки вирусов, клеток прокариот и эу</w:t>
            </w:r>
            <w:r w:rsidRPr="007F7A7D">
              <w:rPr>
                <w:rFonts w:ascii="Times New Roman" w:eastAsia="Times New Roman" w:hAnsi="Times New Roman" w:cs="Times New Roman"/>
                <w:sz w:val="24"/>
                <w:szCs w:val="24"/>
                <w:lang w:eastAsia="ru-RU"/>
              </w:rPr>
              <w:softHyphen/>
              <w:t>кариот; одноклеточных и многоклеточных организмов, видов, биогеоценозов и экосистем;</w:t>
            </w:r>
            <w:r w:rsidRPr="007F7A7D">
              <w:rPr>
                <w:rFonts w:ascii="Times New Roman" w:eastAsia="Times New Roman" w:hAnsi="Times New Roman" w:cs="Times New Roman"/>
                <w:sz w:val="24"/>
                <w:szCs w:val="24"/>
                <w:lang w:eastAsia="ru-RU"/>
              </w:rPr>
              <w:br/>
              <w:t>осо</w:t>
            </w:r>
            <w:r w:rsidRPr="007F7A7D">
              <w:rPr>
                <w:rFonts w:ascii="Times New Roman" w:eastAsia="Times New Roman" w:hAnsi="Times New Roman" w:cs="Times New Roman"/>
                <w:sz w:val="24"/>
                <w:szCs w:val="24"/>
                <w:lang w:eastAsia="ru-RU"/>
              </w:rPr>
              <w:softHyphen/>
              <w:t>бенности процессов обмена ве</w:t>
            </w:r>
            <w:r w:rsidRPr="007F7A7D">
              <w:rPr>
                <w:rFonts w:ascii="Times New Roman" w:eastAsia="Times New Roman" w:hAnsi="Times New Roman" w:cs="Times New Roman"/>
                <w:sz w:val="24"/>
                <w:szCs w:val="24"/>
                <w:lang w:eastAsia="ru-RU"/>
              </w:rPr>
              <w:softHyphen/>
              <w:t>ществ и превращения энергии в клетке, фотосинтеза, пластичес</w:t>
            </w:r>
            <w:r w:rsidRPr="007F7A7D">
              <w:rPr>
                <w:rFonts w:ascii="Times New Roman" w:eastAsia="Times New Roman" w:hAnsi="Times New Roman" w:cs="Times New Roman"/>
                <w:sz w:val="24"/>
                <w:szCs w:val="24"/>
                <w:lang w:eastAsia="ru-RU"/>
              </w:rPr>
              <w:softHyphen/>
              <w:t>кого и энергетического обмена, хемосинтеза, митоза, мейоза, оплодотворения, развития и размножения, индивидуального раз</w:t>
            </w:r>
            <w:r w:rsidRPr="007F7A7D">
              <w:rPr>
                <w:rFonts w:ascii="Times New Roman" w:eastAsia="Times New Roman" w:hAnsi="Times New Roman" w:cs="Times New Roman"/>
                <w:sz w:val="24"/>
                <w:szCs w:val="24"/>
                <w:lang w:eastAsia="ru-RU"/>
              </w:rPr>
              <w:softHyphen/>
              <w:t>вития организма (онтогенеза), борьбы за существование, естест</w:t>
            </w:r>
            <w:r w:rsidRPr="007F7A7D">
              <w:rPr>
                <w:rFonts w:ascii="Times New Roman" w:eastAsia="Times New Roman" w:hAnsi="Times New Roman" w:cs="Times New Roman"/>
                <w:sz w:val="24"/>
                <w:szCs w:val="24"/>
                <w:lang w:eastAsia="ru-RU"/>
              </w:rPr>
              <w:softHyphen/>
              <w:t>венного отбора, видообразова</w:t>
            </w:r>
            <w:r w:rsidRPr="007F7A7D">
              <w:rPr>
                <w:rFonts w:ascii="Times New Roman" w:eastAsia="Times New Roman" w:hAnsi="Times New Roman" w:cs="Times New Roman"/>
                <w:sz w:val="24"/>
                <w:szCs w:val="24"/>
                <w:lang w:eastAsia="ru-RU"/>
              </w:rPr>
              <w:softHyphen/>
              <w:t>ния, приспособленности организ</w:t>
            </w:r>
            <w:r w:rsidRPr="007F7A7D">
              <w:rPr>
                <w:rFonts w:ascii="Times New Roman" w:eastAsia="Times New Roman" w:hAnsi="Times New Roman" w:cs="Times New Roman"/>
                <w:sz w:val="24"/>
                <w:szCs w:val="24"/>
                <w:lang w:eastAsia="ru-RU"/>
              </w:rPr>
              <w:softHyphen/>
              <w:t>мов к среде обитания, влияния компонентов экосистем, антро</w:t>
            </w:r>
            <w:r w:rsidRPr="007F7A7D">
              <w:rPr>
                <w:rFonts w:ascii="Times New Roman" w:eastAsia="Times New Roman" w:hAnsi="Times New Roman" w:cs="Times New Roman"/>
                <w:sz w:val="24"/>
                <w:szCs w:val="24"/>
                <w:lang w:eastAsia="ru-RU"/>
              </w:rPr>
              <w:softHyphen/>
              <w:t>погенных изменений в экосисте</w:t>
            </w:r>
            <w:r w:rsidRPr="007F7A7D">
              <w:rPr>
                <w:rFonts w:ascii="Times New Roman" w:eastAsia="Times New Roman" w:hAnsi="Times New Roman" w:cs="Times New Roman"/>
                <w:sz w:val="24"/>
                <w:szCs w:val="24"/>
                <w:lang w:eastAsia="ru-RU"/>
              </w:rPr>
              <w:softHyphen/>
              <w:t>мах своей местности, кругово</w:t>
            </w:r>
            <w:r w:rsidRPr="007F7A7D">
              <w:rPr>
                <w:rFonts w:ascii="Times New Roman" w:eastAsia="Times New Roman" w:hAnsi="Times New Roman" w:cs="Times New Roman"/>
                <w:sz w:val="24"/>
                <w:szCs w:val="24"/>
                <w:lang w:eastAsia="ru-RU"/>
              </w:rPr>
              <w:softHyphen/>
              <w:t>рота веществ и превращения энергии в биосфере</w:t>
            </w:r>
          </w:p>
        </w:tc>
      </w:tr>
      <w:tr w:rsidR="007F7A7D" w:rsidRPr="007F7A7D" w:rsidTr="00C5449A">
        <w:trPr>
          <w:trHeight w:val="273"/>
        </w:trPr>
        <w:tc>
          <w:tcPr>
            <w:tcW w:w="18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554753">
            <w:pPr>
              <w:spacing w:after="0" w:line="240" w:lineRule="auto"/>
              <w:ind w:left="34"/>
              <w:jc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8</w:t>
            </w:r>
          </w:p>
        </w:tc>
        <w:tc>
          <w:tcPr>
            <w:tcW w:w="866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554753">
            <w:pPr>
              <w:spacing w:after="0" w:line="240" w:lineRule="auto"/>
              <w:ind w:left="51" w:firstLine="284"/>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Умение использовать соответст</w:t>
            </w:r>
            <w:r w:rsidRPr="007F7A7D">
              <w:rPr>
                <w:rFonts w:ascii="Times New Roman" w:eastAsia="Times New Roman" w:hAnsi="Times New Roman" w:cs="Times New Roman"/>
                <w:sz w:val="24"/>
                <w:szCs w:val="24"/>
                <w:lang w:eastAsia="ru-RU"/>
              </w:rPr>
              <w:softHyphen/>
              <w:t>вующие аргументы, биологичес</w:t>
            </w:r>
            <w:r w:rsidRPr="007F7A7D">
              <w:rPr>
                <w:rFonts w:ascii="Times New Roman" w:eastAsia="Times New Roman" w:hAnsi="Times New Roman" w:cs="Times New Roman"/>
                <w:sz w:val="24"/>
                <w:szCs w:val="24"/>
                <w:lang w:eastAsia="ru-RU"/>
              </w:rPr>
              <w:softHyphen/>
              <w:t>кую терминологию и символику для доказательства родства орга</w:t>
            </w:r>
            <w:r w:rsidRPr="007F7A7D">
              <w:rPr>
                <w:rFonts w:ascii="Times New Roman" w:eastAsia="Times New Roman" w:hAnsi="Times New Roman" w:cs="Times New Roman"/>
                <w:sz w:val="24"/>
                <w:szCs w:val="24"/>
                <w:lang w:eastAsia="ru-RU"/>
              </w:rPr>
              <w:softHyphen/>
              <w:t>низмов разных систематических групп; взаимосвязи организмов и среды обитания; единства чело</w:t>
            </w:r>
            <w:r w:rsidRPr="007F7A7D">
              <w:rPr>
                <w:rFonts w:ascii="Times New Roman" w:eastAsia="Times New Roman" w:hAnsi="Times New Roman" w:cs="Times New Roman"/>
                <w:sz w:val="24"/>
                <w:szCs w:val="24"/>
                <w:lang w:eastAsia="ru-RU"/>
              </w:rPr>
              <w:softHyphen/>
              <w:t>веческих рас; необходимости здорового образа жизни, сохра</w:t>
            </w:r>
            <w:r w:rsidRPr="007F7A7D">
              <w:rPr>
                <w:rFonts w:ascii="Times New Roman" w:eastAsia="Times New Roman" w:hAnsi="Times New Roman" w:cs="Times New Roman"/>
                <w:sz w:val="24"/>
                <w:szCs w:val="24"/>
                <w:lang w:eastAsia="ru-RU"/>
              </w:rPr>
              <w:softHyphen/>
              <w:t>нения разнообразия видов и эко</w:t>
            </w:r>
            <w:r w:rsidRPr="007F7A7D">
              <w:rPr>
                <w:rFonts w:ascii="Times New Roman" w:eastAsia="Times New Roman" w:hAnsi="Times New Roman" w:cs="Times New Roman"/>
                <w:sz w:val="24"/>
                <w:szCs w:val="24"/>
                <w:lang w:eastAsia="ru-RU"/>
              </w:rPr>
              <w:softHyphen/>
              <w:t>систем как условия сосущество</w:t>
            </w:r>
            <w:r w:rsidRPr="007F7A7D">
              <w:rPr>
                <w:rFonts w:ascii="Times New Roman" w:eastAsia="Times New Roman" w:hAnsi="Times New Roman" w:cs="Times New Roman"/>
                <w:sz w:val="24"/>
                <w:szCs w:val="24"/>
                <w:lang w:eastAsia="ru-RU"/>
              </w:rPr>
              <w:softHyphen/>
              <w:t>вания природы и человечества</w:t>
            </w:r>
          </w:p>
        </w:tc>
      </w:tr>
      <w:tr w:rsidR="007F7A7D" w:rsidRPr="007F7A7D" w:rsidTr="00C5449A">
        <w:tc>
          <w:tcPr>
            <w:tcW w:w="18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554753">
            <w:pPr>
              <w:spacing w:after="0" w:line="240" w:lineRule="auto"/>
              <w:ind w:left="34"/>
              <w:jc w:val="center"/>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9</w:t>
            </w:r>
          </w:p>
        </w:tc>
        <w:tc>
          <w:tcPr>
            <w:tcW w:w="866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554753">
            <w:pPr>
              <w:spacing w:after="0" w:line="240" w:lineRule="auto"/>
              <w:ind w:left="51" w:firstLine="284"/>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Умение критически оценивать информацию биологического содержания; интерпретировать этические аспекты современных исследований в биологии, медицине, биотехнологии; рассматри</w:t>
            </w:r>
            <w:r w:rsidRPr="007F7A7D">
              <w:rPr>
                <w:rFonts w:ascii="Times New Roman" w:eastAsia="Times New Roman" w:hAnsi="Times New Roman" w:cs="Times New Roman"/>
                <w:sz w:val="24"/>
                <w:szCs w:val="24"/>
                <w:lang w:eastAsia="ru-RU"/>
              </w:rPr>
              <w:softHyphen/>
              <w:t>вать глобальные экологические проблемы современности, фор</w:t>
            </w:r>
            <w:r w:rsidRPr="007F7A7D">
              <w:rPr>
                <w:rFonts w:ascii="Times New Roman" w:eastAsia="Times New Roman" w:hAnsi="Times New Roman" w:cs="Times New Roman"/>
                <w:sz w:val="24"/>
                <w:szCs w:val="24"/>
                <w:lang w:eastAsia="ru-RU"/>
              </w:rPr>
              <w:softHyphen/>
              <w:t>мировать по отношению к ним собственную позицию</w:t>
            </w:r>
          </w:p>
        </w:tc>
      </w:tr>
    </w:tbl>
    <w:p w:rsidR="00554753" w:rsidRDefault="00554753" w:rsidP="007F7A7D">
      <w:pPr>
        <w:shd w:val="clear" w:color="auto" w:fill="FFFFFF"/>
        <w:spacing w:after="0" w:line="240" w:lineRule="auto"/>
        <w:ind w:left="-567" w:firstLine="567"/>
        <w:jc w:val="both"/>
        <w:outlineLvl w:val="2"/>
        <w:rPr>
          <w:rFonts w:ascii="Times New Roman" w:eastAsia="Times New Roman" w:hAnsi="Times New Roman" w:cs="Times New Roman"/>
          <w:b/>
          <w:bCs/>
          <w:sz w:val="24"/>
          <w:szCs w:val="24"/>
          <w:lang w:eastAsia="ru-RU"/>
        </w:rPr>
      </w:pPr>
    </w:p>
    <w:p w:rsidR="007F7A7D" w:rsidRPr="00554753" w:rsidRDefault="007F7A7D" w:rsidP="00554753">
      <w:pPr>
        <w:shd w:val="clear" w:color="auto" w:fill="FFFFFF"/>
        <w:spacing w:after="0" w:line="240" w:lineRule="auto"/>
        <w:ind w:left="-567" w:firstLine="567"/>
        <w:jc w:val="both"/>
        <w:outlineLvl w:val="2"/>
        <w:rPr>
          <w:rFonts w:ascii="Times New Roman" w:eastAsia="Times New Roman" w:hAnsi="Times New Roman" w:cs="Times New Roman"/>
          <w:b/>
          <w:bCs/>
          <w:sz w:val="24"/>
          <w:szCs w:val="24"/>
          <w:lang w:eastAsia="ru-RU"/>
        </w:rPr>
      </w:pPr>
      <w:r w:rsidRPr="007F7A7D">
        <w:rPr>
          <w:rFonts w:ascii="Times New Roman" w:eastAsia="Times New Roman" w:hAnsi="Times New Roman" w:cs="Times New Roman"/>
          <w:b/>
          <w:bCs/>
          <w:sz w:val="24"/>
          <w:szCs w:val="24"/>
          <w:lang w:eastAsia="ru-RU"/>
        </w:rPr>
        <w:t>ПЕРЕЧЕНЬ ЭЛЕМЕНТОВ СОДЕРЖАНИЯ, ПРОВЕРЯЕМЫХ НА ЕГЭ ПО БИО</w:t>
      </w:r>
      <w:r w:rsidR="00554753">
        <w:rPr>
          <w:rFonts w:ascii="Times New Roman" w:eastAsia="Times New Roman" w:hAnsi="Times New Roman" w:cs="Times New Roman"/>
          <w:b/>
          <w:bCs/>
          <w:sz w:val="24"/>
          <w:szCs w:val="24"/>
          <w:lang w:eastAsia="ru-RU"/>
        </w:rPr>
        <w:t>ЛОГИИ</w:t>
      </w:r>
      <w:r w:rsidR="00554753">
        <w:rPr>
          <w:rFonts w:ascii="Times New Roman" w:eastAsia="Times New Roman" w:hAnsi="Times New Roman" w:cs="Times New Roman"/>
          <w:b/>
          <w:bCs/>
          <w:sz w:val="24"/>
          <w:szCs w:val="24"/>
          <w:lang w:eastAsia="ru-RU"/>
        </w:rPr>
        <w:br/>
      </w:r>
    </w:p>
    <w:tbl>
      <w:tblPr>
        <w:tblW w:w="10490" w:type="dxa"/>
        <w:tblInd w:w="-755" w:type="dxa"/>
        <w:tblCellMar>
          <w:top w:w="15" w:type="dxa"/>
          <w:left w:w="15" w:type="dxa"/>
          <w:bottom w:w="15" w:type="dxa"/>
          <w:right w:w="15" w:type="dxa"/>
        </w:tblCellMar>
        <w:tblLook w:val="04A0" w:firstRow="1" w:lastRow="0" w:firstColumn="1" w:lastColumn="0" w:noHBand="0" w:noVBand="1"/>
      </w:tblPr>
      <w:tblGrid>
        <w:gridCol w:w="608"/>
        <w:gridCol w:w="9882"/>
      </w:tblGrid>
      <w:tr w:rsidR="007F7A7D" w:rsidRPr="007F7A7D" w:rsidTr="00C5449A">
        <w:trPr>
          <w:tblHeader/>
        </w:trPr>
        <w:tc>
          <w:tcPr>
            <w:tcW w:w="567" w:type="dxa"/>
            <w:tcBorders>
              <w:top w:val="single" w:sz="6" w:space="0" w:color="E1E1E1"/>
              <w:left w:val="single" w:sz="6" w:space="0" w:color="E1E1E1"/>
              <w:bottom w:val="single" w:sz="6" w:space="0" w:color="E1E1E1"/>
              <w:right w:val="single" w:sz="6" w:space="0" w:color="E1E1E1"/>
            </w:tcBorders>
            <w:shd w:val="clear" w:color="auto" w:fill="F3F3F3"/>
            <w:tcMar>
              <w:top w:w="96" w:type="dxa"/>
              <w:left w:w="96" w:type="dxa"/>
              <w:bottom w:w="96" w:type="dxa"/>
              <w:right w:w="96" w:type="dxa"/>
            </w:tcMar>
            <w:vAlign w:val="center"/>
            <w:hideMark/>
          </w:tcPr>
          <w:p w:rsidR="007F7A7D" w:rsidRPr="007F7A7D" w:rsidRDefault="007F7A7D" w:rsidP="00C63EBC">
            <w:pPr>
              <w:spacing w:after="0" w:line="240" w:lineRule="auto"/>
              <w:ind w:left="-567" w:right="-108" w:firstLine="567"/>
              <w:jc w:val="center"/>
              <w:rPr>
                <w:rFonts w:ascii="Times New Roman" w:eastAsia="Times New Roman" w:hAnsi="Times New Roman" w:cs="Times New Roman"/>
                <w:b/>
                <w:bCs/>
                <w:sz w:val="24"/>
                <w:szCs w:val="24"/>
                <w:lang w:eastAsia="ru-RU"/>
              </w:rPr>
            </w:pPr>
            <w:r w:rsidRPr="007F7A7D">
              <w:rPr>
                <w:rFonts w:ascii="Times New Roman" w:eastAsia="Times New Roman" w:hAnsi="Times New Roman" w:cs="Times New Roman"/>
                <w:b/>
                <w:bCs/>
                <w:sz w:val="24"/>
                <w:szCs w:val="24"/>
                <w:lang w:eastAsia="ru-RU"/>
              </w:rPr>
              <w:t>Код</w:t>
            </w:r>
          </w:p>
        </w:tc>
        <w:tc>
          <w:tcPr>
            <w:tcW w:w="9923" w:type="dxa"/>
            <w:tcBorders>
              <w:top w:val="single" w:sz="6" w:space="0" w:color="E1E1E1"/>
              <w:left w:val="single" w:sz="6" w:space="0" w:color="E1E1E1"/>
              <w:bottom w:val="single" w:sz="6" w:space="0" w:color="E1E1E1"/>
              <w:right w:val="single" w:sz="6" w:space="0" w:color="E1E1E1"/>
            </w:tcBorders>
            <w:shd w:val="clear" w:color="auto" w:fill="F3F3F3"/>
            <w:tcMar>
              <w:top w:w="96" w:type="dxa"/>
              <w:left w:w="96" w:type="dxa"/>
              <w:bottom w:w="96" w:type="dxa"/>
              <w:right w:w="96" w:type="dxa"/>
            </w:tcMar>
            <w:vAlign w:val="center"/>
            <w:hideMark/>
          </w:tcPr>
          <w:p w:rsidR="007F7A7D" w:rsidRPr="007F7A7D" w:rsidRDefault="007F7A7D" w:rsidP="00C63EBC">
            <w:pPr>
              <w:spacing w:after="0" w:line="240" w:lineRule="auto"/>
              <w:ind w:firstLine="230"/>
              <w:jc w:val="center"/>
              <w:rPr>
                <w:rFonts w:ascii="Times New Roman" w:eastAsia="Times New Roman" w:hAnsi="Times New Roman" w:cs="Times New Roman"/>
                <w:b/>
                <w:bCs/>
                <w:sz w:val="24"/>
                <w:szCs w:val="24"/>
                <w:lang w:eastAsia="ru-RU"/>
              </w:rPr>
            </w:pPr>
            <w:r w:rsidRPr="007F7A7D">
              <w:rPr>
                <w:rFonts w:ascii="Times New Roman" w:eastAsia="Times New Roman" w:hAnsi="Times New Roman" w:cs="Times New Roman"/>
                <w:b/>
                <w:bCs/>
                <w:sz w:val="24"/>
                <w:szCs w:val="24"/>
                <w:lang w:eastAsia="ru-RU"/>
              </w:rPr>
              <w:t>Проверяемый элемент содержания</w:t>
            </w:r>
          </w:p>
        </w:tc>
      </w:tr>
      <w:tr w:rsidR="007F7A7D" w:rsidRPr="007F7A7D" w:rsidTr="00C5449A">
        <w:tc>
          <w:tcPr>
            <w:tcW w:w="5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C63EBC">
            <w:pPr>
              <w:spacing w:after="0" w:line="240" w:lineRule="auto"/>
              <w:ind w:left="-567" w:right="-108"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1</w:t>
            </w:r>
          </w:p>
        </w:tc>
        <w:tc>
          <w:tcPr>
            <w:tcW w:w="992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Биология как наука. Живые системы и их изучение</w:t>
            </w:r>
          </w:p>
        </w:tc>
      </w:tr>
      <w:tr w:rsidR="007F7A7D" w:rsidRPr="007F7A7D" w:rsidTr="00C5449A">
        <w:tc>
          <w:tcPr>
            <w:tcW w:w="5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C63EBC">
            <w:pPr>
              <w:spacing w:after="0" w:line="240" w:lineRule="auto"/>
              <w:ind w:left="-567" w:right="-108"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1.1</w:t>
            </w:r>
          </w:p>
        </w:tc>
        <w:tc>
          <w:tcPr>
            <w:tcW w:w="992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Современная биология – комплексная наука. Биоло</w:t>
            </w:r>
            <w:r w:rsidRPr="007F7A7D">
              <w:rPr>
                <w:rFonts w:ascii="Times New Roman" w:eastAsia="Times New Roman" w:hAnsi="Times New Roman" w:cs="Times New Roman"/>
                <w:sz w:val="24"/>
                <w:szCs w:val="24"/>
                <w:lang w:eastAsia="ru-RU"/>
              </w:rPr>
              <w:softHyphen/>
              <w:t>гические науки</w:t>
            </w:r>
            <w:r w:rsidRPr="007F7A7D">
              <w:rPr>
                <w:rFonts w:ascii="Times New Roman" w:eastAsia="Times New Roman" w:hAnsi="Times New Roman" w:cs="Times New Roman"/>
                <w:sz w:val="24"/>
                <w:szCs w:val="24"/>
                <w:lang w:eastAsia="ru-RU"/>
              </w:rPr>
              <w:br/>
              <w:t>и изучаемые ими проблемы. Фун</w:t>
            </w:r>
            <w:r w:rsidRPr="007F7A7D">
              <w:rPr>
                <w:rFonts w:ascii="Times New Roman" w:eastAsia="Times New Roman" w:hAnsi="Times New Roman" w:cs="Times New Roman"/>
                <w:sz w:val="24"/>
                <w:szCs w:val="24"/>
                <w:lang w:eastAsia="ru-RU"/>
              </w:rPr>
              <w:softHyphen/>
              <w:t>даментальные, прикладные и поисковые научные исследования в биологии.</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Значение биологии в формировании современной естественно-научной картины мира. Профессии, связанные с биологией. Значение биологии в прак</w:t>
            </w:r>
            <w:r w:rsidRPr="007F7A7D">
              <w:rPr>
                <w:rFonts w:ascii="Times New Roman" w:eastAsia="Times New Roman" w:hAnsi="Times New Roman" w:cs="Times New Roman"/>
                <w:sz w:val="24"/>
                <w:szCs w:val="24"/>
                <w:lang w:eastAsia="ru-RU"/>
              </w:rPr>
              <w:softHyphen/>
              <w:t>тической деятельности человека: медицине, сельс</w:t>
            </w:r>
            <w:r w:rsidRPr="007F7A7D">
              <w:rPr>
                <w:rFonts w:ascii="Times New Roman" w:eastAsia="Times New Roman" w:hAnsi="Times New Roman" w:cs="Times New Roman"/>
                <w:sz w:val="24"/>
                <w:szCs w:val="24"/>
                <w:lang w:eastAsia="ru-RU"/>
              </w:rPr>
              <w:softHyphen/>
              <w:t>ком хозяйстве, промышленности, охране природы</w:t>
            </w:r>
          </w:p>
        </w:tc>
      </w:tr>
      <w:tr w:rsidR="007F7A7D" w:rsidRPr="007F7A7D" w:rsidTr="00C5449A">
        <w:tc>
          <w:tcPr>
            <w:tcW w:w="5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C63EBC">
            <w:pPr>
              <w:spacing w:after="0" w:line="240" w:lineRule="auto"/>
              <w:ind w:left="-567" w:right="-108"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1.2</w:t>
            </w:r>
          </w:p>
        </w:tc>
        <w:tc>
          <w:tcPr>
            <w:tcW w:w="992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Живые системы как предмет изучения биологии. Свойства живых систем: единство химического со</w:t>
            </w:r>
            <w:r w:rsidRPr="007F7A7D">
              <w:rPr>
                <w:rFonts w:ascii="Times New Roman" w:eastAsia="Times New Roman" w:hAnsi="Times New Roman" w:cs="Times New Roman"/>
                <w:sz w:val="24"/>
                <w:szCs w:val="24"/>
                <w:lang w:eastAsia="ru-RU"/>
              </w:rPr>
              <w:softHyphen/>
              <w:t>става, дискретность и целостность, сложность и упо</w:t>
            </w:r>
            <w:r w:rsidRPr="007F7A7D">
              <w:rPr>
                <w:rFonts w:ascii="Times New Roman" w:eastAsia="Times New Roman" w:hAnsi="Times New Roman" w:cs="Times New Roman"/>
                <w:sz w:val="24"/>
                <w:szCs w:val="24"/>
                <w:lang w:eastAsia="ru-RU"/>
              </w:rPr>
              <w:softHyphen/>
              <w:t>рядоченность структуры, открытость, самооргани</w:t>
            </w:r>
            <w:r w:rsidRPr="007F7A7D">
              <w:rPr>
                <w:rFonts w:ascii="Times New Roman" w:eastAsia="Times New Roman" w:hAnsi="Times New Roman" w:cs="Times New Roman"/>
                <w:sz w:val="24"/>
                <w:szCs w:val="24"/>
                <w:lang w:eastAsia="ru-RU"/>
              </w:rPr>
              <w:softHyphen/>
              <w:t>зация, самовоспроизведение, раздражимость, измен</w:t>
            </w:r>
            <w:r w:rsidRPr="007F7A7D">
              <w:rPr>
                <w:rFonts w:ascii="Times New Roman" w:eastAsia="Times New Roman" w:hAnsi="Times New Roman" w:cs="Times New Roman"/>
                <w:sz w:val="24"/>
                <w:szCs w:val="24"/>
                <w:lang w:eastAsia="ru-RU"/>
              </w:rPr>
              <w:softHyphen/>
              <w:t>чивость, рост и развитие.</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Уровни организации живых систем: молекулярный, клеточный, тканевый, организменный, популяци</w:t>
            </w:r>
            <w:r w:rsidRPr="007F7A7D">
              <w:rPr>
                <w:rFonts w:ascii="Times New Roman" w:eastAsia="Times New Roman" w:hAnsi="Times New Roman" w:cs="Times New Roman"/>
                <w:sz w:val="24"/>
                <w:szCs w:val="24"/>
                <w:lang w:eastAsia="ru-RU"/>
              </w:rPr>
              <w:softHyphen/>
              <w:t>онно-видовой, экосистемный (биогеоценотический), биосферный. Процессы, происходящие в живых системах. Основные признаки живого. Жизнь как фор</w:t>
            </w:r>
            <w:r w:rsidRPr="007F7A7D">
              <w:rPr>
                <w:rFonts w:ascii="Times New Roman" w:eastAsia="Times New Roman" w:hAnsi="Times New Roman" w:cs="Times New Roman"/>
                <w:sz w:val="24"/>
                <w:szCs w:val="24"/>
                <w:lang w:eastAsia="ru-RU"/>
              </w:rPr>
              <w:softHyphen/>
              <w:t>ма существования материи</w:t>
            </w:r>
          </w:p>
        </w:tc>
      </w:tr>
      <w:tr w:rsidR="007F7A7D" w:rsidRPr="007F7A7D" w:rsidTr="00C5449A">
        <w:tc>
          <w:tcPr>
            <w:tcW w:w="5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C63EBC">
            <w:pPr>
              <w:spacing w:after="0" w:line="240" w:lineRule="auto"/>
              <w:ind w:left="-567" w:right="-108"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1.3</w:t>
            </w:r>
          </w:p>
        </w:tc>
        <w:tc>
          <w:tcPr>
            <w:tcW w:w="992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Методы биологической науки. Наблюдение, измере</w:t>
            </w:r>
            <w:r w:rsidRPr="007F7A7D">
              <w:rPr>
                <w:rFonts w:ascii="Times New Roman" w:eastAsia="Times New Roman" w:hAnsi="Times New Roman" w:cs="Times New Roman"/>
                <w:sz w:val="24"/>
                <w:szCs w:val="24"/>
                <w:lang w:eastAsia="ru-RU"/>
              </w:rPr>
              <w:softHyphen/>
              <w:t>ние, эксперимент, систематизация, метаанализ. Понятие о зависимой и независимой переменной. Планирование эксперимента. Постановка и провер</w:t>
            </w:r>
            <w:r w:rsidRPr="007F7A7D">
              <w:rPr>
                <w:rFonts w:ascii="Times New Roman" w:eastAsia="Times New Roman" w:hAnsi="Times New Roman" w:cs="Times New Roman"/>
                <w:sz w:val="24"/>
                <w:szCs w:val="24"/>
                <w:lang w:eastAsia="ru-RU"/>
              </w:rPr>
              <w:softHyphen/>
              <w:t>ка гипотез. Нулевая гипотеза. Понятие выборки и её достоверность. Разброс</w:t>
            </w:r>
            <w:r w:rsidRPr="007F7A7D">
              <w:rPr>
                <w:rFonts w:ascii="Times New Roman" w:eastAsia="Times New Roman" w:hAnsi="Times New Roman" w:cs="Times New Roman"/>
                <w:sz w:val="24"/>
                <w:szCs w:val="24"/>
                <w:lang w:eastAsia="ru-RU"/>
              </w:rPr>
              <w:br/>
            </w:r>
            <w:r w:rsidRPr="007F7A7D">
              <w:rPr>
                <w:rFonts w:ascii="Times New Roman" w:eastAsia="Times New Roman" w:hAnsi="Times New Roman" w:cs="Times New Roman"/>
                <w:sz w:val="24"/>
                <w:szCs w:val="24"/>
                <w:lang w:eastAsia="ru-RU"/>
              </w:rPr>
              <w:lastRenderedPageBreak/>
              <w:t>в биологических данных. Оценка достоверности полученных результатов. Причины искажения результатов эксперимента. Понятие статистического теста</w:t>
            </w:r>
          </w:p>
        </w:tc>
      </w:tr>
      <w:tr w:rsidR="007F7A7D" w:rsidRPr="007F7A7D" w:rsidTr="00C5449A">
        <w:tc>
          <w:tcPr>
            <w:tcW w:w="5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C63EBC">
            <w:pPr>
              <w:spacing w:after="0" w:line="240" w:lineRule="auto"/>
              <w:ind w:left="-567" w:right="-108"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lastRenderedPageBreak/>
              <w:t>2</w:t>
            </w:r>
          </w:p>
        </w:tc>
        <w:tc>
          <w:tcPr>
            <w:tcW w:w="992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Клетка как биологическая система</w:t>
            </w:r>
          </w:p>
        </w:tc>
      </w:tr>
      <w:tr w:rsidR="007F7A7D" w:rsidRPr="007F7A7D" w:rsidTr="00C5449A">
        <w:tc>
          <w:tcPr>
            <w:tcW w:w="5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C63EBC">
            <w:pPr>
              <w:spacing w:after="0" w:line="240" w:lineRule="auto"/>
              <w:ind w:left="-567" w:right="-108"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2.1</w:t>
            </w:r>
          </w:p>
        </w:tc>
        <w:tc>
          <w:tcPr>
            <w:tcW w:w="992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Клетка – структурно-функциональная единица жи</w:t>
            </w:r>
            <w:r w:rsidRPr="007F7A7D">
              <w:rPr>
                <w:rFonts w:ascii="Times New Roman" w:eastAsia="Times New Roman" w:hAnsi="Times New Roman" w:cs="Times New Roman"/>
                <w:sz w:val="24"/>
                <w:szCs w:val="24"/>
                <w:lang w:eastAsia="ru-RU"/>
              </w:rPr>
              <w:softHyphen/>
              <w:t>вого. История открытия клетки. Работы Р. Гука, А. Левенгука. Клеточная теория (Т. Шванн, М. Шлейден, Р. Вирхов). Основные положения со</w:t>
            </w:r>
            <w:r w:rsidRPr="007F7A7D">
              <w:rPr>
                <w:rFonts w:ascii="Times New Roman" w:eastAsia="Times New Roman" w:hAnsi="Times New Roman" w:cs="Times New Roman"/>
                <w:sz w:val="24"/>
                <w:szCs w:val="24"/>
                <w:lang w:eastAsia="ru-RU"/>
              </w:rPr>
              <w:softHyphen/>
              <w:t>временной клеточной теории.</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Методы молекулярной и клеточной биологии: микроскопия, хроматография, электрофорез, метод меченых атомов, дифференциальное центрифугирование, культивирование клеток</w:t>
            </w:r>
          </w:p>
        </w:tc>
      </w:tr>
      <w:tr w:rsidR="007F7A7D" w:rsidRPr="007F7A7D" w:rsidTr="00C5449A">
        <w:tc>
          <w:tcPr>
            <w:tcW w:w="5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C63EBC">
            <w:pPr>
              <w:spacing w:after="0" w:line="240" w:lineRule="auto"/>
              <w:ind w:left="-567" w:right="-108"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2.2</w:t>
            </w:r>
          </w:p>
        </w:tc>
        <w:tc>
          <w:tcPr>
            <w:tcW w:w="992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pacing w:val="-2"/>
                <w:sz w:val="24"/>
                <w:szCs w:val="24"/>
                <w:lang w:eastAsia="ru-RU"/>
              </w:rPr>
              <w:t>Химический состав клетки. Макро-, микро- и ультра</w:t>
            </w:r>
            <w:r w:rsidRPr="007F7A7D">
              <w:rPr>
                <w:rFonts w:ascii="Times New Roman" w:eastAsia="Times New Roman" w:hAnsi="Times New Roman" w:cs="Times New Roman"/>
                <w:spacing w:val="-2"/>
                <w:sz w:val="24"/>
                <w:szCs w:val="24"/>
                <w:lang w:eastAsia="ru-RU"/>
              </w:rPr>
              <w:softHyphen/>
              <w:t>микроэлементы</w:t>
            </w:r>
            <w:r w:rsidRPr="007F7A7D">
              <w:rPr>
                <w:rFonts w:ascii="Times New Roman" w:eastAsia="Times New Roman" w:hAnsi="Times New Roman" w:cs="Times New Roman"/>
                <w:sz w:val="24"/>
                <w:szCs w:val="24"/>
                <w:lang w:eastAsia="ru-RU"/>
              </w:rPr>
              <w:t>. Вода и её роль как растворителя, реагента, участие в структурировании клетки, теплорегуляции. Минеральные вещества клетки, их биологическая роль. Роль катионов и анионов в клетке.</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Биологические полимеры. Белки. Аминокислотный состав белков. Структуры белковой молекулы. Пер</w:t>
            </w:r>
            <w:r w:rsidRPr="007F7A7D">
              <w:rPr>
                <w:rFonts w:ascii="Times New Roman" w:eastAsia="Times New Roman" w:hAnsi="Times New Roman" w:cs="Times New Roman"/>
                <w:sz w:val="24"/>
                <w:szCs w:val="24"/>
                <w:lang w:eastAsia="ru-RU"/>
              </w:rPr>
              <w:softHyphen/>
              <w:t>вичная структура белка, пептидная связь. Вторич</w:t>
            </w:r>
            <w:r w:rsidRPr="007F7A7D">
              <w:rPr>
                <w:rFonts w:ascii="Times New Roman" w:eastAsia="Times New Roman" w:hAnsi="Times New Roman" w:cs="Times New Roman"/>
                <w:sz w:val="24"/>
                <w:szCs w:val="24"/>
                <w:lang w:eastAsia="ru-RU"/>
              </w:rPr>
              <w:softHyphen/>
              <w:t>ная, третичная, четвертичная структуры. Денатура</w:t>
            </w:r>
            <w:r w:rsidRPr="007F7A7D">
              <w:rPr>
                <w:rFonts w:ascii="Times New Roman" w:eastAsia="Times New Roman" w:hAnsi="Times New Roman" w:cs="Times New Roman"/>
                <w:sz w:val="24"/>
                <w:szCs w:val="24"/>
                <w:lang w:eastAsia="ru-RU"/>
              </w:rPr>
              <w:softHyphen/>
              <w:t>ция. Свойства белков. Классификация белков. Био</w:t>
            </w:r>
            <w:r w:rsidRPr="007F7A7D">
              <w:rPr>
                <w:rFonts w:ascii="Times New Roman" w:eastAsia="Times New Roman" w:hAnsi="Times New Roman" w:cs="Times New Roman"/>
                <w:sz w:val="24"/>
                <w:szCs w:val="24"/>
                <w:lang w:eastAsia="ru-RU"/>
              </w:rPr>
              <w:softHyphen/>
              <w:t>логические функции белков.  </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Углеводы. Моносахариды, дисахариды, олигосаха</w:t>
            </w:r>
            <w:r w:rsidRPr="007F7A7D">
              <w:rPr>
                <w:rFonts w:ascii="Times New Roman" w:eastAsia="Times New Roman" w:hAnsi="Times New Roman" w:cs="Times New Roman"/>
                <w:sz w:val="24"/>
                <w:szCs w:val="24"/>
                <w:lang w:eastAsia="ru-RU"/>
              </w:rPr>
              <w:softHyphen/>
              <w:t>риды и полисахариды. Общий план строения и фи</w:t>
            </w:r>
            <w:r w:rsidRPr="007F7A7D">
              <w:rPr>
                <w:rFonts w:ascii="Times New Roman" w:eastAsia="Times New Roman" w:hAnsi="Times New Roman" w:cs="Times New Roman"/>
                <w:sz w:val="24"/>
                <w:szCs w:val="24"/>
                <w:lang w:eastAsia="ru-RU"/>
              </w:rPr>
              <w:softHyphen/>
              <w:t>зико-химические свойства углеводов. Биологические функции углеводов.</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Липиды. Гидрофильно-гидрофобные свойства. Классификация липидов</w:t>
            </w:r>
            <w:r w:rsidRPr="007F7A7D">
              <w:rPr>
                <w:rFonts w:ascii="Times New Roman" w:eastAsia="Times New Roman" w:hAnsi="Times New Roman" w:cs="Times New Roman"/>
                <w:i/>
                <w:iCs/>
                <w:sz w:val="24"/>
                <w:szCs w:val="24"/>
                <w:lang w:eastAsia="ru-RU"/>
              </w:rPr>
              <w:t>. </w:t>
            </w:r>
            <w:r w:rsidRPr="007F7A7D">
              <w:rPr>
                <w:rFonts w:ascii="Times New Roman" w:eastAsia="Times New Roman" w:hAnsi="Times New Roman" w:cs="Times New Roman"/>
                <w:sz w:val="24"/>
                <w:szCs w:val="24"/>
                <w:lang w:eastAsia="ru-RU"/>
              </w:rPr>
              <w:t>Триглицериды</w:t>
            </w:r>
            <w:r w:rsidRPr="007F7A7D">
              <w:rPr>
                <w:rFonts w:ascii="Times New Roman" w:eastAsia="Times New Roman" w:hAnsi="Times New Roman" w:cs="Times New Roman"/>
                <w:i/>
                <w:iCs/>
                <w:sz w:val="24"/>
                <w:szCs w:val="24"/>
                <w:lang w:eastAsia="ru-RU"/>
              </w:rPr>
              <w:t>, </w:t>
            </w:r>
            <w:r w:rsidRPr="007F7A7D">
              <w:rPr>
                <w:rFonts w:ascii="Times New Roman" w:eastAsia="Times New Roman" w:hAnsi="Times New Roman" w:cs="Times New Roman"/>
                <w:sz w:val="24"/>
                <w:szCs w:val="24"/>
                <w:lang w:eastAsia="ru-RU"/>
              </w:rPr>
              <w:t>фосфолипиды</w:t>
            </w:r>
            <w:r w:rsidRPr="007F7A7D">
              <w:rPr>
                <w:rFonts w:ascii="Times New Roman" w:eastAsia="Times New Roman" w:hAnsi="Times New Roman" w:cs="Times New Roman"/>
                <w:i/>
                <w:iCs/>
                <w:sz w:val="24"/>
                <w:szCs w:val="24"/>
                <w:lang w:eastAsia="ru-RU"/>
              </w:rPr>
              <w:t>, </w:t>
            </w:r>
            <w:r w:rsidRPr="007F7A7D">
              <w:rPr>
                <w:rFonts w:ascii="Times New Roman" w:eastAsia="Times New Roman" w:hAnsi="Times New Roman" w:cs="Times New Roman"/>
                <w:sz w:val="24"/>
                <w:szCs w:val="24"/>
                <w:lang w:eastAsia="ru-RU"/>
              </w:rPr>
              <w:t>воски</w:t>
            </w:r>
            <w:r w:rsidRPr="007F7A7D">
              <w:rPr>
                <w:rFonts w:ascii="Times New Roman" w:eastAsia="Times New Roman" w:hAnsi="Times New Roman" w:cs="Times New Roman"/>
                <w:i/>
                <w:iCs/>
                <w:sz w:val="24"/>
                <w:szCs w:val="24"/>
                <w:lang w:eastAsia="ru-RU"/>
              </w:rPr>
              <w:t>, </w:t>
            </w:r>
            <w:r w:rsidRPr="007F7A7D">
              <w:rPr>
                <w:rFonts w:ascii="Times New Roman" w:eastAsia="Times New Roman" w:hAnsi="Times New Roman" w:cs="Times New Roman"/>
                <w:sz w:val="24"/>
                <w:szCs w:val="24"/>
                <w:lang w:eastAsia="ru-RU"/>
              </w:rPr>
              <w:t>стероиды</w:t>
            </w:r>
            <w:r w:rsidRPr="007F7A7D">
              <w:rPr>
                <w:rFonts w:ascii="Times New Roman" w:eastAsia="Times New Roman" w:hAnsi="Times New Roman" w:cs="Times New Roman"/>
                <w:i/>
                <w:iCs/>
                <w:sz w:val="24"/>
                <w:szCs w:val="24"/>
                <w:lang w:eastAsia="ru-RU"/>
              </w:rPr>
              <w:t>.</w:t>
            </w:r>
            <w:r w:rsidRPr="007F7A7D">
              <w:rPr>
                <w:rFonts w:ascii="Times New Roman" w:eastAsia="Times New Roman" w:hAnsi="Times New Roman" w:cs="Times New Roman"/>
                <w:sz w:val="24"/>
                <w:szCs w:val="24"/>
                <w:lang w:eastAsia="ru-RU"/>
              </w:rPr>
              <w:t> Биологические функции липидов. Общие свойства биологических мембран – текучесть, способность к самозамыканию, полупро</w:t>
            </w:r>
            <w:r w:rsidRPr="007F7A7D">
              <w:rPr>
                <w:rFonts w:ascii="Times New Roman" w:eastAsia="Times New Roman" w:hAnsi="Times New Roman" w:cs="Times New Roman"/>
                <w:sz w:val="24"/>
                <w:szCs w:val="24"/>
                <w:lang w:eastAsia="ru-RU"/>
              </w:rPr>
              <w:softHyphen/>
              <w:t>ницаемость.</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Нуклеиновые кислоты. ДНК и РНК. Строение ну</w:t>
            </w:r>
            <w:r w:rsidRPr="007F7A7D">
              <w:rPr>
                <w:rFonts w:ascii="Times New Roman" w:eastAsia="Times New Roman" w:hAnsi="Times New Roman" w:cs="Times New Roman"/>
                <w:sz w:val="24"/>
                <w:szCs w:val="24"/>
                <w:lang w:eastAsia="ru-RU"/>
              </w:rPr>
              <w:softHyphen/>
              <w:t>клеиновых кислот. Нуклеотиды. Принцип компле</w:t>
            </w:r>
            <w:r w:rsidRPr="007F7A7D">
              <w:rPr>
                <w:rFonts w:ascii="Times New Roman" w:eastAsia="Times New Roman" w:hAnsi="Times New Roman" w:cs="Times New Roman"/>
                <w:sz w:val="24"/>
                <w:szCs w:val="24"/>
                <w:lang w:eastAsia="ru-RU"/>
              </w:rPr>
              <w:softHyphen/>
              <w:t>ментарности. Правило Чаргаффа. Структура ДНК – двойная спираль. Местонахождение и био</w:t>
            </w:r>
            <w:r w:rsidRPr="007F7A7D">
              <w:rPr>
                <w:rFonts w:ascii="Times New Roman" w:eastAsia="Times New Roman" w:hAnsi="Times New Roman" w:cs="Times New Roman"/>
                <w:sz w:val="24"/>
                <w:szCs w:val="24"/>
                <w:lang w:eastAsia="ru-RU"/>
              </w:rPr>
              <w:softHyphen/>
              <w:t>логические функции ДНК. Виды РНК. Функции РНК в клетке.</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Строение молекулы АТФ. Макроэргические связи в молекуле АТФ. Биологические функции АТФ. Восстановленные переносчики, их функции в клет</w:t>
            </w:r>
            <w:r w:rsidRPr="007F7A7D">
              <w:rPr>
                <w:rFonts w:ascii="Times New Roman" w:eastAsia="Times New Roman" w:hAnsi="Times New Roman" w:cs="Times New Roman"/>
                <w:sz w:val="24"/>
                <w:szCs w:val="24"/>
                <w:lang w:eastAsia="ru-RU"/>
              </w:rPr>
              <w:softHyphen/>
              <w:t>ке. Секвенирование ДНК.</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Структурная биология: биохимические и биофизи</w:t>
            </w:r>
            <w:r w:rsidRPr="007F7A7D">
              <w:rPr>
                <w:rFonts w:ascii="Times New Roman" w:eastAsia="Times New Roman" w:hAnsi="Times New Roman" w:cs="Times New Roman"/>
                <w:sz w:val="24"/>
                <w:szCs w:val="24"/>
                <w:lang w:eastAsia="ru-RU"/>
              </w:rPr>
              <w:softHyphen/>
              <w:t>ческие исследования состава и пространственной структуры биомолекул</w:t>
            </w:r>
          </w:p>
        </w:tc>
      </w:tr>
      <w:tr w:rsidR="007F7A7D" w:rsidRPr="007F7A7D" w:rsidTr="00C5449A">
        <w:tc>
          <w:tcPr>
            <w:tcW w:w="5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C63EBC">
            <w:pPr>
              <w:spacing w:after="0" w:line="240" w:lineRule="auto"/>
              <w:ind w:left="-567" w:right="-108"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2.3</w:t>
            </w:r>
          </w:p>
        </w:tc>
        <w:tc>
          <w:tcPr>
            <w:tcW w:w="992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Типы клеток: эукариотическая и прокариотическая. Структурно-функциональные образования клетки.</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Строение прокариотической клетки. Клеточная стенка бактерий и архей. Особенности строения гетеротрофной и автотрофной прокариотических клеток. Место и роль прокариот в биоценозах.</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Строение и функционирование эукариотической клетки. Плазматическая мембрана (плазмалемма). Структура плазматической мембраны. Транспорт ве</w:t>
            </w:r>
            <w:r w:rsidRPr="007F7A7D">
              <w:rPr>
                <w:rFonts w:ascii="Times New Roman" w:eastAsia="Times New Roman" w:hAnsi="Times New Roman" w:cs="Times New Roman"/>
                <w:sz w:val="24"/>
                <w:szCs w:val="24"/>
                <w:lang w:eastAsia="ru-RU"/>
              </w:rPr>
              <w:softHyphen/>
              <w:t>ществ через плазматическую мембрану: пассивный (диффузия, облегчённая диффузия), активный (пер</w:t>
            </w:r>
            <w:r w:rsidRPr="007F7A7D">
              <w:rPr>
                <w:rFonts w:ascii="Times New Roman" w:eastAsia="Times New Roman" w:hAnsi="Times New Roman" w:cs="Times New Roman"/>
                <w:sz w:val="24"/>
                <w:szCs w:val="24"/>
                <w:lang w:eastAsia="ru-RU"/>
              </w:rPr>
              <w:softHyphen/>
              <w:t>вичный и вторичный активный транспорт). Полупроницаемость мембраны. Работа натрий-калиевого насоса. Эндоцитоз: пиноцитоз, фагоцитоз. Экзо</w:t>
            </w:r>
            <w:r w:rsidRPr="007F7A7D">
              <w:rPr>
                <w:rFonts w:ascii="Times New Roman" w:eastAsia="Times New Roman" w:hAnsi="Times New Roman" w:cs="Times New Roman"/>
                <w:sz w:val="24"/>
                <w:szCs w:val="24"/>
                <w:lang w:eastAsia="ru-RU"/>
              </w:rPr>
              <w:softHyphen/>
              <w:t>цитоз. Клеточная стенка. Структура и функции клеточной стенки растений, грибов.</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Цитоплазма. Цитозоль. Цитоскелет. Движение цито</w:t>
            </w:r>
            <w:r w:rsidRPr="007F7A7D">
              <w:rPr>
                <w:rFonts w:ascii="Times New Roman" w:eastAsia="Times New Roman" w:hAnsi="Times New Roman" w:cs="Times New Roman"/>
                <w:sz w:val="24"/>
                <w:szCs w:val="24"/>
                <w:lang w:eastAsia="ru-RU"/>
              </w:rPr>
              <w:softHyphen/>
              <w:t>плазмы. Органоиды клетки. Одномембранные орга</w:t>
            </w:r>
            <w:r w:rsidRPr="007F7A7D">
              <w:rPr>
                <w:rFonts w:ascii="Times New Roman" w:eastAsia="Times New Roman" w:hAnsi="Times New Roman" w:cs="Times New Roman"/>
                <w:sz w:val="24"/>
                <w:szCs w:val="24"/>
                <w:lang w:eastAsia="ru-RU"/>
              </w:rPr>
              <w:softHyphen/>
              <w:t>ноиды клетки: эндоплазматическая сеть (ЭПС), аппарат Гольджи, лизосомы, их строение и функ</w:t>
            </w:r>
            <w:r w:rsidRPr="007F7A7D">
              <w:rPr>
                <w:rFonts w:ascii="Times New Roman" w:eastAsia="Times New Roman" w:hAnsi="Times New Roman" w:cs="Times New Roman"/>
                <w:sz w:val="24"/>
                <w:szCs w:val="24"/>
                <w:lang w:eastAsia="ru-RU"/>
              </w:rPr>
              <w:softHyphen/>
              <w:t>ции. Взаимосвязь одномембранных органоидов клетки. Строение гранулярного ретикулума. Синтез растворимых белков.</w:t>
            </w:r>
            <w:r w:rsidRPr="007F7A7D">
              <w:rPr>
                <w:rFonts w:ascii="Times New Roman" w:eastAsia="Times New Roman" w:hAnsi="Times New Roman" w:cs="Times New Roman"/>
                <w:i/>
                <w:iCs/>
                <w:sz w:val="24"/>
                <w:szCs w:val="24"/>
                <w:lang w:eastAsia="ru-RU"/>
              </w:rPr>
              <w:t> </w:t>
            </w:r>
            <w:r w:rsidRPr="007F7A7D">
              <w:rPr>
                <w:rFonts w:ascii="Times New Roman" w:eastAsia="Times New Roman" w:hAnsi="Times New Roman" w:cs="Times New Roman"/>
                <w:sz w:val="24"/>
                <w:szCs w:val="24"/>
                <w:lang w:eastAsia="ru-RU"/>
              </w:rPr>
              <w:t>Синтез клеточных мембран. Гладкий (агранулярный) эндоплазматический рети</w:t>
            </w:r>
            <w:r w:rsidRPr="007F7A7D">
              <w:rPr>
                <w:rFonts w:ascii="Times New Roman" w:eastAsia="Times New Roman" w:hAnsi="Times New Roman" w:cs="Times New Roman"/>
                <w:sz w:val="24"/>
                <w:szCs w:val="24"/>
                <w:lang w:eastAsia="ru-RU"/>
              </w:rPr>
              <w:softHyphen/>
              <w:t>кулум. Секреторная функция аппарата Гольджи. Транспорт веществ в клетке. Вакуоли растительных клеток. Клеточный сок. Тургор.</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Полуавтономные органоиды клетки: митохондрии, пластиды.</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Строение и функции митохондрий и пластид. Пер</w:t>
            </w:r>
            <w:r w:rsidRPr="007F7A7D">
              <w:rPr>
                <w:rFonts w:ascii="Times New Roman" w:eastAsia="Times New Roman" w:hAnsi="Times New Roman" w:cs="Times New Roman"/>
                <w:sz w:val="24"/>
                <w:szCs w:val="24"/>
                <w:lang w:eastAsia="ru-RU"/>
              </w:rPr>
              <w:softHyphen/>
              <w:t>вичные, вторичные и сложные пластиды фотосинте</w:t>
            </w:r>
            <w:r w:rsidRPr="007F7A7D">
              <w:rPr>
                <w:rFonts w:ascii="Times New Roman" w:eastAsia="Times New Roman" w:hAnsi="Times New Roman" w:cs="Times New Roman"/>
                <w:sz w:val="24"/>
                <w:szCs w:val="24"/>
                <w:lang w:eastAsia="ru-RU"/>
              </w:rPr>
              <w:softHyphen/>
              <w:t>зирующих эукариот. Хлоропласты, хромопласты, лейкопласты высших растений.</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pacing w:val="-2"/>
                <w:sz w:val="24"/>
                <w:szCs w:val="24"/>
                <w:lang w:eastAsia="ru-RU"/>
              </w:rPr>
              <w:t>Немембранные органоиды клетки Строение и функ</w:t>
            </w:r>
            <w:r w:rsidRPr="007F7A7D">
              <w:rPr>
                <w:rFonts w:ascii="Times New Roman" w:eastAsia="Times New Roman" w:hAnsi="Times New Roman" w:cs="Times New Roman"/>
                <w:spacing w:val="-2"/>
                <w:sz w:val="24"/>
                <w:szCs w:val="24"/>
                <w:lang w:eastAsia="ru-RU"/>
              </w:rPr>
              <w:softHyphen/>
              <w:t>ции немембранных органоидов клетки. Рибосомы. Микрофиламенты</w:t>
            </w:r>
            <w:r w:rsidRPr="007F7A7D">
              <w:rPr>
                <w:rFonts w:ascii="Times New Roman" w:eastAsia="Times New Roman" w:hAnsi="Times New Roman" w:cs="Times New Roman"/>
                <w:i/>
                <w:iCs/>
                <w:spacing w:val="-2"/>
                <w:sz w:val="24"/>
                <w:szCs w:val="24"/>
                <w:lang w:eastAsia="ru-RU"/>
              </w:rPr>
              <w:t>.</w:t>
            </w:r>
            <w:r w:rsidRPr="007F7A7D">
              <w:rPr>
                <w:rFonts w:ascii="Times New Roman" w:eastAsia="Times New Roman" w:hAnsi="Times New Roman" w:cs="Times New Roman"/>
                <w:spacing w:val="-2"/>
                <w:sz w:val="24"/>
                <w:szCs w:val="24"/>
                <w:lang w:eastAsia="ru-RU"/>
              </w:rPr>
              <w:t> Мышечные клетки. Микротрубоч</w:t>
            </w:r>
            <w:r w:rsidRPr="007F7A7D">
              <w:rPr>
                <w:rFonts w:ascii="Times New Roman" w:eastAsia="Times New Roman" w:hAnsi="Times New Roman" w:cs="Times New Roman"/>
                <w:spacing w:val="-2"/>
                <w:sz w:val="24"/>
                <w:szCs w:val="24"/>
                <w:lang w:eastAsia="ru-RU"/>
              </w:rPr>
              <w:softHyphen/>
              <w:t>ки. Клеточный центр. Строение и движение жгутиков и ресничек. Микротрубочки цитоплазмы. Центриоль.</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lastRenderedPageBreak/>
              <w:t>Ядро. Оболочка ядра, хроматин, кариоплазма, ядры</w:t>
            </w:r>
            <w:r w:rsidRPr="007F7A7D">
              <w:rPr>
                <w:rFonts w:ascii="Times New Roman" w:eastAsia="Times New Roman" w:hAnsi="Times New Roman" w:cs="Times New Roman"/>
                <w:sz w:val="24"/>
                <w:szCs w:val="24"/>
                <w:lang w:eastAsia="ru-RU"/>
              </w:rPr>
              <w:softHyphen/>
              <w:t>шки, их строение и функции. Ядерный белковый матрикс. Пространственное расположение хромосом в интерфазном ядре</w:t>
            </w:r>
            <w:r w:rsidRPr="007F7A7D">
              <w:rPr>
                <w:rFonts w:ascii="Times New Roman" w:eastAsia="Times New Roman" w:hAnsi="Times New Roman" w:cs="Times New Roman"/>
                <w:i/>
                <w:iCs/>
                <w:sz w:val="24"/>
                <w:szCs w:val="24"/>
                <w:lang w:eastAsia="ru-RU"/>
              </w:rPr>
              <w:t>.</w:t>
            </w:r>
            <w:r w:rsidRPr="007F7A7D">
              <w:rPr>
                <w:rFonts w:ascii="Times New Roman" w:eastAsia="Times New Roman" w:hAnsi="Times New Roman" w:cs="Times New Roman"/>
                <w:sz w:val="24"/>
                <w:szCs w:val="24"/>
                <w:lang w:eastAsia="ru-RU"/>
              </w:rPr>
              <w:t> Белки хроматина – гистоны.</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Клеточные включения. Сравнительная характери</w:t>
            </w:r>
            <w:r w:rsidRPr="007F7A7D">
              <w:rPr>
                <w:rFonts w:ascii="Times New Roman" w:eastAsia="Times New Roman" w:hAnsi="Times New Roman" w:cs="Times New Roman"/>
                <w:sz w:val="24"/>
                <w:szCs w:val="24"/>
                <w:lang w:eastAsia="ru-RU"/>
              </w:rPr>
              <w:softHyphen/>
              <w:t>стика клеток эукариот (растительной, животной, грибной)</w:t>
            </w:r>
          </w:p>
        </w:tc>
      </w:tr>
      <w:tr w:rsidR="007F7A7D" w:rsidRPr="007F7A7D" w:rsidTr="00C5449A">
        <w:tc>
          <w:tcPr>
            <w:tcW w:w="5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C63EBC">
            <w:pPr>
              <w:spacing w:after="0" w:line="240" w:lineRule="auto"/>
              <w:ind w:left="-567" w:right="-108"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lastRenderedPageBreak/>
              <w:t>2.4</w:t>
            </w:r>
          </w:p>
        </w:tc>
        <w:tc>
          <w:tcPr>
            <w:tcW w:w="9923" w:type="dxa"/>
            <w:tcBorders>
              <w:top w:val="nil"/>
              <w:left w:val="nil"/>
              <w:bottom w:val="single" w:sz="8" w:space="0" w:color="auto"/>
              <w:right w:val="single" w:sz="8" w:space="0" w:color="auto"/>
            </w:tcBorders>
            <w:shd w:val="clear" w:color="auto" w:fill="auto"/>
            <w:tcMar>
              <w:top w:w="17" w:type="dxa"/>
              <w:left w:w="108" w:type="dxa"/>
              <w:bottom w:w="17" w:type="dxa"/>
              <w:right w:w="108" w:type="dxa"/>
            </w:tcMar>
            <w:vAlign w:val="center"/>
            <w:hideMark/>
          </w:tcPr>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Ассимиляция и диссимиляция – две стороны мета</w:t>
            </w:r>
            <w:r w:rsidRPr="007F7A7D">
              <w:rPr>
                <w:rFonts w:ascii="Times New Roman" w:eastAsia="Times New Roman" w:hAnsi="Times New Roman" w:cs="Times New Roman"/>
                <w:sz w:val="24"/>
                <w:szCs w:val="24"/>
                <w:lang w:eastAsia="ru-RU"/>
              </w:rPr>
              <w:softHyphen/>
              <w:t>болизма. Типы обмена веществ: автотрофный и гетеротрофный. Участие кислорода в обменных процессах. Энергетическое обеспечение клетки: превращение АТФ в обменных процессах. Фер</w:t>
            </w:r>
            <w:r w:rsidRPr="007F7A7D">
              <w:rPr>
                <w:rFonts w:ascii="Times New Roman" w:eastAsia="Times New Roman" w:hAnsi="Times New Roman" w:cs="Times New Roman"/>
                <w:sz w:val="24"/>
                <w:szCs w:val="24"/>
                <w:lang w:eastAsia="ru-RU"/>
              </w:rPr>
              <w:softHyphen/>
              <w:t>ментативный характер реакций клеточного метаболизма. Ферменты, их строение, свойства и механизм действия. Коферменты. Отличия ферментов от не</w:t>
            </w:r>
            <w:r w:rsidRPr="007F7A7D">
              <w:rPr>
                <w:rFonts w:ascii="Times New Roman" w:eastAsia="Times New Roman" w:hAnsi="Times New Roman" w:cs="Times New Roman"/>
                <w:sz w:val="24"/>
                <w:szCs w:val="24"/>
                <w:lang w:eastAsia="ru-RU"/>
              </w:rPr>
              <w:softHyphen/>
              <w:t>органических катализаторов. Белки-активаторы и белки-ингибиторы. Зависимость скорости фермен</w:t>
            </w:r>
            <w:r w:rsidRPr="007F7A7D">
              <w:rPr>
                <w:rFonts w:ascii="Times New Roman" w:eastAsia="Times New Roman" w:hAnsi="Times New Roman" w:cs="Times New Roman"/>
                <w:sz w:val="24"/>
                <w:szCs w:val="24"/>
                <w:lang w:eastAsia="ru-RU"/>
              </w:rPr>
              <w:softHyphen/>
              <w:t>тативных реакций от различных факторов.</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Первичный синтез органических веществ в клетке. Фотосинтез. Роль хлоропластов в процессе фото</w:t>
            </w:r>
            <w:r w:rsidRPr="007F7A7D">
              <w:rPr>
                <w:rFonts w:ascii="Times New Roman" w:eastAsia="Times New Roman" w:hAnsi="Times New Roman" w:cs="Times New Roman"/>
                <w:sz w:val="24"/>
                <w:szCs w:val="24"/>
                <w:lang w:eastAsia="ru-RU"/>
              </w:rPr>
              <w:softHyphen/>
              <w:t>синтеза. Световая и темновая фазы. Продуктивность фотосинтеза. Влияние различных факторов на скорость фотосинтеза. Значение фотосинтеза.</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Хемосинтез. Разнообразие организмов-хемосинте</w:t>
            </w:r>
            <w:r w:rsidRPr="007F7A7D">
              <w:rPr>
                <w:rFonts w:ascii="Times New Roman" w:eastAsia="Times New Roman" w:hAnsi="Times New Roman" w:cs="Times New Roman"/>
                <w:sz w:val="24"/>
                <w:szCs w:val="24"/>
                <w:lang w:eastAsia="ru-RU"/>
              </w:rPr>
              <w:softHyphen/>
              <w:t>тиков: нитрифицирующие бактерии, железобак</w:t>
            </w:r>
            <w:r w:rsidRPr="007F7A7D">
              <w:rPr>
                <w:rFonts w:ascii="Times New Roman" w:eastAsia="Times New Roman" w:hAnsi="Times New Roman" w:cs="Times New Roman"/>
                <w:sz w:val="24"/>
                <w:szCs w:val="24"/>
                <w:lang w:eastAsia="ru-RU"/>
              </w:rPr>
              <w:softHyphen/>
              <w:t>терии, серобактерии, водородные бактерии. Значе</w:t>
            </w:r>
            <w:r w:rsidRPr="007F7A7D">
              <w:rPr>
                <w:rFonts w:ascii="Times New Roman" w:eastAsia="Times New Roman" w:hAnsi="Times New Roman" w:cs="Times New Roman"/>
                <w:sz w:val="24"/>
                <w:szCs w:val="24"/>
                <w:lang w:eastAsia="ru-RU"/>
              </w:rPr>
              <w:softHyphen/>
              <w:t>ние хемосинтеза.</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Анаэробные организмы. Виды брожения. Продукты брожения и их использование человеком. Анаэроб</w:t>
            </w:r>
            <w:r w:rsidRPr="007F7A7D">
              <w:rPr>
                <w:rFonts w:ascii="Times New Roman" w:eastAsia="Times New Roman" w:hAnsi="Times New Roman" w:cs="Times New Roman"/>
                <w:sz w:val="24"/>
                <w:szCs w:val="24"/>
                <w:lang w:eastAsia="ru-RU"/>
              </w:rPr>
              <w:softHyphen/>
              <w:t>ные микроорганизмы как объекты биотехнологии и возбудители болезней.</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Аэробные организмы. Этапы энергетического об</w:t>
            </w:r>
            <w:r w:rsidRPr="007F7A7D">
              <w:rPr>
                <w:rFonts w:ascii="Times New Roman" w:eastAsia="Times New Roman" w:hAnsi="Times New Roman" w:cs="Times New Roman"/>
                <w:sz w:val="24"/>
                <w:szCs w:val="24"/>
                <w:lang w:eastAsia="ru-RU"/>
              </w:rPr>
              <w:softHyphen/>
              <w:t>мена. Подготовительный этап. Гликолиз – бескислородное расщепление глюкозы.</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Биологическое окисление, или клеточное дыхание. Роль митохондрий в процессах биологического окисления. Циклические реакции. Окислительное фосфорилирование. Преимущества аэробного пути обмена веществ перед анаэробным. Эффективность энергетического обмена</w:t>
            </w:r>
          </w:p>
        </w:tc>
      </w:tr>
      <w:tr w:rsidR="007F7A7D" w:rsidRPr="007F7A7D" w:rsidTr="00C5449A">
        <w:tc>
          <w:tcPr>
            <w:tcW w:w="5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C63EBC">
            <w:pPr>
              <w:spacing w:after="0" w:line="240" w:lineRule="auto"/>
              <w:ind w:left="-567" w:right="-108"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2.5</w:t>
            </w:r>
          </w:p>
        </w:tc>
        <w:tc>
          <w:tcPr>
            <w:tcW w:w="9923" w:type="dxa"/>
            <w:tcBorders>
              <w:top w:val="nil"/>
              <w:left w:val="nil"/>
              <w:bottom w:val="single" w:sz="8" w:space="0" w:color="auto"/>
              <w:right w:val="single" w:sz="8" w:space="0" w:color="auto"/>
            </w:tcBorders>
            <w:shd w:val="clear" w:color="auto" w:fill="auto"/>
            <w:tcMar>
              <w:top w:w="17" w:type="dxa"/>
              <w:left w:w="108" w:type="dxa"/>
              <w:bottom w:w="17" w:type="dxa"/>
              <w:right w:w="108" w:type="dxa"/>
            </w:tcMar>
            <w:vAlign w:val="center"/>
            <w:hideMark/>
          </w:tcPr>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Реакции матричного синтеза. Принцип комплемен</w:t>
            </w:r>
            <w:r w:rsidRPr="007F7A7D">
              <w:rPr>
                <w:rFonts w:ascii="Times New Roman" w:eastAsia="Times New Roman" w:hAnsi="Times New Roman" w:cs="Times New Roman"/>
                <w:sz w:val="24"/>
                <w:szCs w:val="24"/>
                <w:lang w:eastAsia="ru-RU"/>
              </w:rPr>
              <w:softHyphen/>
              <w:t>тарности в реакциях матричного синтеза. Реализа</w:t>
            </w:r>
            <w:r w:rsidRPr="007F7A7D">
              <w:rPr>
                <w:rFonts w:ascii="Times New Roman" w:eastAsia="Times New Roman" w:hAnsi="Times New Roman" w:cs="Times New Roman"/>
                <w:sz w:val="24"/>
                <w:szCs w:val="24"/>
                <w:lang w:eastAsia="ru-RU"/>
              </w:rPr>
              <w:softHyphen/>
              <w:t>ция наследственной информации. Генетический код, его свойства. Транскрипция – матричный синтез РНК. Принципы транскрипции: комплементарность, антипараллельность, асимметричность. Трансляция и её этапы. Участие транспортных РНК в биосинте</w:t>
            </w:r>
            <w:r w:rsidRPr="007F7A7D">
              <w:rPr>
                <w:rFonts w:ascii="Times New Roman" w:eastAsia="Times New Roman" w:hAnsi="Times New Roman" w:cs="Times New Roman"/>
                <w:sz w:val="24"/>
                <w:szCs w:val="24"/>
                <w:lang w:eastAsia="ru-RU"/>
              </w:rPr>
              <w:softHyphen/>
              <w:t>зе белка. Условия биосинтеза белка. Кодирование аминокислот. Роль рибосом в биосинтезе белка.</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Организация генома у прокариот и эукариот. Регуляция активности генов у прокариот. Гипотеза оперона (Ф. Жакоб, Ж. Мано). Регуляция обменных процессов в клетке. Клеточный гомеостаз.</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Вирусы – неклеточные формы жизни и облигатные паразиты. Строение простых и сложных вирусов, ретровирусов, бактериофагов.</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Вирусные заболевания человека, животных, расте</w:t>
            </w:r>
            <w:r w:rsidRPr="007F7A7D">
              <w:rPr>
                <w:rFonts w:ascii="Times New Roman" w:eastAsia="Times New Roman" w:hAnsi="Times New Roman" w:cs="Times New Roman"/>
                <w:sz w:val="24"/>
                <w:szCs w:val="24"/>
                <w:lang w:eastAsia="ru-RU"/>
              </w:rPr>
              <w:softHyphen/>
              <w:t>ний. СПИД, COVID-19, социальные и медицинские проблемы</w:t>
            </w:r>
          </w:p>
        </w:tc>
      </w:tr>
      <w:tr w:rsidR="007F7A7D" w:rsidRPr="007F7A7D" w:rsidTr="00C5449A">
        <w:tc>
          <w:tcPr>
            <w:tcW w:w="5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C63EBC">
            <w:pPr>
              <w:spacing w:after="0" w:line="240" w:lineRule="auto"/>
              <w:ind w:left="-567" w:right="-108"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2.6</w:t>
            </w:r>
          </w:p>
        </w:tc>
        <w:tc>
          <w:tcPr>
            <w:tcW w:w="9923" w:type="dxa"/>
            <w:tcBorders>
              <w:top w:val="nil"/>
              <w:left w:val="nil"/>
              <w:bottom w:val="single" w:sz="8" w:space="0" w:color="auto"/>
              <w:right w:val="single" w:sz="8" w:space="0" w:color="auto"/>
            </w:tcBorders>
            <w:shd w:val="clear" w:color="auto" w:fill="auto"/>
            <w:tcMar>
              <w:top w:w="17" w:type="dxa"/>
              <w:left w:w="108" w:type="dxa"/>
              <w:bottom w:w="17" w:type="dxa"/>
              <w:right w:w="108" w:type="dxa"/>
            </w:tcMar>
            <w:vAlign w:val="center"/>
            <w:hideMark/>
          </w:tcPr>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Клеточный цикл, его периоды и регуляция. Интер</w:t>
            </w:r>
            <w:r w:rsidRPr="007F7A7D">
              <w:rPr>
                <w:rFonts w:ascii="Times New Roman" w:eastAsia="Times New Roman" w:hAnsi="Times New Roman" w:cs="Times New Roman"/>
                <w:sz w:val="24"/>
                <w:szCs w:val="24"/>
                <w:lang w:eastAsia="ru-RU"/>
              </w:rPr>
              <w:softHyphen/>
              <w:t>фаза и митоз. Особенности процессов, протекающих в интерфазе. Подготовка клетки к делению. Пресинтетический (постмитотический), синтетичес</w:t>
            </w:r>
            <w:r w:rsidRPr="007F7A7D">
              <w:rPr>
                <w:rFonts w:ascii="Times New Roman" w:eastAsia="Times New Roman" w:hAnsi="Times New Roman" w:cs="Times New Roman"/>
                <w:sz w:val="24"/>
                <w:szCs w:val="24"/>
                <w:lang w:eastAsia="ru-RU"/>
              </w:rPr>
              <w:softHyphen/>
              <w:t>кий и постсинтетический (премитотический) периоды интерфазы.</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Матричный синтез ДНК – репликация. Принципы репликации ДНК: комплементарность, полуконсер</w:t>
            </w:r>
            <w:r w:rsidRPr="007F7A7D">
              <w:rPr>
                <w:rFonts w:ascii="Times New Roman" w:eastAsia="Times New Roman" w:hAnsi="Times New Roman" w:cs="Times New Roman"/>
                <w:sz w:val="24"/>
                <w:szCs w:val="24"/>
                <w:lang w:eastAsia="ru-RU"/>
              </w:rPr>
              <w:softHyphen/>
              <w:t>вативный синтез, антипараллельность. Механизм репликации ДНК. Хромосомы. Строение хромосом</w:t>
            </w:r>
            <w:r w:rsidRPr="007F7A7D">
              <w:rPr>
                <w:rFonts w:ascii="Times New Roman" w:eastAsia="Times New Roman" w:hAnsi="Times New Roman" w:cs="Times New Roman"/>
                <w:i/>
                <w:iCs/>
                <w:sz w:val="24"/>
                <w:szCs w:val="24"/>
                <w:lang w:eastAsia="ru-RU"/>
              </w:rPr>
              <w:t>. </w:t>
            </w:r>
            <w:r w:rsidRPr="007F7A7D">
              <w:rPr>
                <w:rFonts w:ascii="Times New Roman" w:eastAsia="Times New Roman" w:hAnsi="Times New Roman" w:cs="Times New Roman"/>
                <w:sz w:val="24"/>
                <w:szCs w:val="24"/>
                <w:lang w:eastAsia="ru-RU"/>
              </w:rPr>
              <w:t>Теломеры и теломераза. Хромосомный набор клет</w:t>
            </w:r>
            <w:r w:rsidRPr="007F7A7D">
              <w:rPr>
                <w:rFonts w:ascii="Times New Roman" w:eastAsia="Times New Roman" w:hAnsi="Times New Roman" w:cs="Times New Roman"/>
                <w:sz w:val="24"/>
                <w:szCs w:val="24"/>
                <w:lang w:eastAsia="ru-RU"/>
              </w:rPr>
              <w:softHyphen/>
              <w:t>ки – кариотип. Диплоидный и гаплоидный наборы хромосом. Гомологичные хромосомы. Половые хромосомы.</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Деление клетки – митоз. Стадии митоза и происхо</w:t>
            </w:r>
            <w:r w:rsidRPr="007F7A7D">
              <w:rPr>
                <w:rFonts w:ascii="Times New Roman" w:eastAsia="Times New Roman" w:hAnsi="Times New Roman" w:cs="Times New Roman"/>
                <w:sz w:val="24"/>
                <w:szCs w:val="24"/>
                <w:lang w:eastAsia="ru-RU"/>
              </w:rPr>
              <w:softHyphen/>
              <w:t>дящие в них процессы. Типы митоза. Кариокинез и цитокинез. Биологическое значение митоза. Регуляция митотического цикла клетки. Програм</w:t>
            </w:r>
            <w:r w:rsidRPr="007F7A7D">
              <w:rPr>
                <w:rFonts w:ascii="Times New Roman" w:eastAsia="Times New Roman" w:hAnsi="Times New Roman" w:cs="Times New Roman"/>
                <w:sz w:val="24"/>
                <w:szCs w:val="24"/>
                <w:lang w:eastAsia="ru-RU"/>
              </w:rPr>
              <w:softHyphen/>
              <w:t>мируемая клеточная гибель – апоптоз.</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Функциональная ге</w:t>
            </w:r>
            <w:r w:rsidRPr="007F7A7D">
              <w:rPr>
                <w:rFonts w:ascii="Times New Roman" w:eastAsia="Times New Roman" w:hAnsi="Times New Roman" w:cs="Times New Roman"/>
                <w:sz w:val="24"/>
                <w:szCs w:val="24"/>
                <w:lang w:eastAsia="ru-RU"/>
              </w:rPr>
              <w:softHyphen/>
              <w:t>номика</w:t>
            </w:r>
          </w:p>
        </w:tc>
      </w:tr>
      <w:tr w:rsidR="007F7A7D" w:rsidRPr="007F7A7D" w:rsidTr="00C5449A">
        <w:trPr>
          <w:trHeight w:val="248"/>
        </w:trPr>
        <w:tc>
          <w:tcPr>
            <w:tcW w:w="5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C63EBC">
            <w:pPr>
              <w:spacing w:after="0" w:line="240" w:lineRule="auto"/>
              <w:ind w:left="-567" w:right="-108"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3</w:t>
            </w:r>
          </w:p>
        </w:tc>
        <w:tc>
          <w:tcPr>
            <w:tcW w:w="992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Организм как биологическая система</w:t>
            </w:r>
          </w:p>
        </w:tc>
      </w:tr>
      <w:tr w:rsidR="007F7A7D" w:rsidRPr="007F7A7D" w:rsidTr="00C5449A">
        <w:trPr>
          <w:trHeight w:val="248"/>
        </w:trPr>
        <w:tc>
          <w:tcPr>
            <w:tcW w:w="5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C63EBC">
            <w:pPr>
              <w:spacing w:after="0" w:line="240" w:lineRule="auto"/>
              <w:ind w:left="-567" w:right="-108"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3.1</w:t>
            </w:r>
          </w:p>
        </w:tc>
        <w:tc>
          <w:tcPr>
            <w:tcW w:w="992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Одноклеточные, колониальные, многоклеточные организмы и многотканевые организмы. </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Формы размножения организмов: бесполое (вклю</w:t>
            </w:r>
            <w:r w:rsidRPr="007F7A7D">
              <w:rPr>
                <w:rFonts w:ascii="Times New Roman" w:eastAsia="Times New Roman" w:hAnsi="Times New Roman" w:cs="Times New Roman"/>
                <w:sz w:val="24"/>
                <w:szCs w:val="24"/>
                <w:lang w:eastAsia="ru-RU"/>
              </w:rPr>
              <w:softHyphen/>
              <w:t>чая вегетативное) и половое. Виды бесполого раз</w:t>
            </w:r>
            <w:r w:rsidRPr="007F7A7D">
              <w:rPr>
                <w:rFonts w:ascii="Times New Roman" w:eastAsia="Times New Roman" w:hAnsi="Times New Roman" w:cs="Times New Roman"/>
                <w:sz w:val="24"/>
                <w:szCs w:val="24"/>
                <w:lang w:eastAsia="ru-RU"/>
              </w:rPr>
              <w:softHyphen/>
              <w:t>множения: почкование, споруляция, фрагментация, клонирование.</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lastRenderedPageBreak/>
              <w:t>Половое размножение. Половые клетки, или гаметы. Мейоз. Стадии мейоза. Поведение хромосом в мей</w:t>
            </w:r>
            <w:r w:rsidRPr="007F7A7D">
              <w:rPr>
                <w:rFonts w:ascii="Times New Roman" w:eastAsia="Times New Roman" w:hAnsi="Times New Roman" w:cs="Times New Roman"/>
                <w:sz w:val="24"/>
                <w:szCs w:val="24"/>
                <w:lang w:eastAsia="ru-RU"/>
              </w:rPr>
              <w:softHyphen/>
              <w:t>озе. Кроссинговер. Биологический смысл мейоза и полового процесса. Мейоз и его место в жиз</w:t>
            </w:r>
            <w:r w:rsidRPr="007F7A7D">
              <w:rPr>
                <w:rFonts w:ascii="Times New Roman" w:eastAsia="Times New Roman" w:hAnsi="Times New Roman" w:cs="Times New Roman"/>
                <w:sz w:val="24"/>
                <w:szCs w:val="24"/>
                <w:lang w:eastAsia="ru-RU"/>
              </w:rPr>
              <w:softHyphen/>
              <w:t>ненном цикле организмов.</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Предзародышевое развитие. Гаметогенез у живот</w:t>
            </w:r>
            <w:r w:rsidRPr="007F7A7D">
              <w:rPr>
                <w:rFonts w:ascii="Times New Roman" w:eastAsia="Times New Roman" w:hAnsi="Times New Roman" w:cs="Times New Roman"/>
                <w:sz w:val="24"/>
                <w:szCs w:val="24"/>
                <w:lang w:eastAsia="ru-RU"/>
              </w:rPr>
              <w:softHyphen/>
              <w:t>ных. Половые железы. Образование и развитие половых клеток. Сперматогенез и оогенез. Строение половых клеток. Оплодотворение и эмбриональное развитие животных. Способы оплодотворения: на</w:t>
            </w:r>
            <w:r w:rsidRPr="007F7A7D">
              <w:rPr>
                <w:rFonts w:ascii="Times New Roman" w:eastAsia="Times New Roman" w:hAnsi="Times New Roman" w:cs="Times New Roman"/>
                <w:sz w:val="24"/>
                <w:szCs w:val="24"/>
                <w:lang w:eastAsia="ru-RU"/>
              </w:rPr>
              <w:softHyphen/>
              <w:t>ружное, внутреннее. Партеногенез.</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pacing w:val="-2"/>
                <w:sz w:val="24"/>
                <w:szCs w:val="24"/>
                <w:lang w:eastAsia="ru-RU"/>
              </w:rPr>
              <w:t>Индивидуальное развитие организмов (онтогенез). Стадии эмбриогенеза животных (на примере лягуш</w:t>
            </w:r>
            <w:r w:rsidRPr="007F7A7D">
              <w:rPr>
                <w:rFonts w:ascii="Times New Roman" w:eastAsia="Times New Roman" w:hAnsi="Times New Roman" w:cs="Times New Roman"/>
                <w:spacing w:val="-2"/>
                <w:sz w:val="24"/>
                <w:szCs w:val="24"/>
                <w:lang w:eastAsia="ru-RU"/>
              </w:rPr>
              <w:softHyphen/>
              <w:t>ки). Дробление. Типы дробления. Особенности дроб</w:t>
            </w:r>
            <w:r w:rsidRPr="007F7A7D">
              <w:rPr>
                <w:rFonts w:ascii="Times New Roman" w:eastAsia="Times New Roman" w:hAnsi="Times New Roman" w:cs="Times New Roman"/>
                <w:spacing w:val="-2"/>
                <w:sz w:val="24"/>
                <w:szCs w:val="24"/>
                <w:lang w:eastAsia="ru-RU"/>
              </w:rPr>
              <w:softHyphen/>
              <w:t>ления млекопитающих. Зародышевые листки (гастру</w:t>
            </w:r>
            <w:r w:rsidRPr="007F7A7D">
              <w:rPr>
                <w:rFonts w:ascii="Times New Roman" w:eastAsia="Times New Roman" w:hAnsi="Times New Roman" w:cs="Times New Roman"/>
                <w:spacing w:val="-2"/>
                <w:sz w:val="24"/>
                <w:szCs w:val="24"/>
                <w:lang w:eastAsia="ru-RU"/>
              </w:rPr>
              <w:softHyphen/>
              <w:t>ляция). Закладка органов и тканей из зародышевых листков. Взаимное влияние частей развивающегося зародыша (эмбриональная индукция). Закладка плана строения животного как результат иерархических взаимодействий генов. Влияние на эмбриональное развитие различных факторов окружающей среды.</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Рост и развитие животных. Постэмбриональный пе</w:t>
            </w:r>
            <w:r w:rsidRPr="007F7A7D">
              <w:rPr>
                <w:rFonts w:ascii="Times New Roman" w:eastAsia="Times New Roman" w:hAnsi="Times New Roman" w:cs="Times New Roman"/>
                <w:sz w:val="24"/>
                <w:szCs w:val="24"/>
                <w:lang w:eastAsia="ru-RU"/>
              </w:rPr>
              <w:softHyphen/>
              <w:t>риод. Прямое и непрямое развитие. Развитие с мета</w:t>
            </w:r>
            <w:r w:rsidRPr="007F7A7D">
              <w:rPr>
                <w:rFonts w:ascii="Times New Roman" w:eastAsia="Times New Roman" w:hAnsi="Times New Roman" w:cs="Times New Roman"/>
                <w:sz w:val="24"/>
                <w:szCs w:val="24"/>
                <w:lang w:eastAsia="ru-RU"/>
              </w:rPr>
              <w:softHyphen/>
              <w:t>морфозом у беспозвоночных и позвоночных животных. Биологическое значение прямого и непрямого развития, их распространение в природе. Типы роста животных. Факторы регуляции роста живот</w:t>
            </w:r>
            <w:r w:rsidRPr="007F7A7D">
              <w:rPr>
                <w:rFonts w:ascii="Times New Roman" w:eastAsia="Times New Roman" w:hAnsi="Times New Roman" w:cs="Times New Roman"/>
                <w:sz w:val="24"/>
                <w:szCs w:val="24"/>
                <w:lang w:eastAsia="ru-RU"/>
              </w:rPr>
              <w:softHyphen/>
              <w:t>ных и человека. Стадии постэмбрионального разви</w:t>
            </w:r>
            <w:r w:rsidRPr="007F7A7D">
              <w:rPr>
                <w:rFonts w:ascii="Times New Roman" w:eastAsia="Times New Roman" w:hAnsi="Times New Roman" w:cs="Times New Roman"/>
                <w:sz w:val="24"/>
                <w:szCs w:val="24"/>
                <w:lang w:eastAsia="ru-RU"/>
              </w:rPr>
              <w:softHyphen/>
              <w:t>тия у животных и человека. Периоды онтогенеза человека.</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Размножение и развитие растений. Гаметофит и спорофит. Мейоз в жизненном цикле растений. Образование спор в процессе мейоза. Гаметогенез у растений. Оплодотворение и развитие раститель</w:t>
            </w:r>
            <w:r w:rsidRPr="007F7A7D">
              <w:rPr>
                <w:rFonts w:ascii="Times New Roman" w:eastAsia="Times New Roman" w:hAnsi="Times New Roman" w:cs="Times New Roman"/>
                <w:sz w:val="24"/>
                <w:szCs w:val="24"/>
                <w:lang w:eastAsia="ru-RU"/>
              </w:rPr>
              <w:softHyphen/>
              <w:t>ных организмов. Двойное оплодотворение у цветко</w:t>
            </w:r>
            <w:r w:rsidRPr="007F7A7D">
              <w:rPr>
                <w:rFonts w:ascii="Times New Roman" w:eastAsia="Times New Roman" w:hAnsi="Times New Roman" w:cs="Times New Roman"/>
                <w:sz w:val="24"/>
                <w:szCs w:val="24"/>
                <w:lang w:eastAsia="ru-RU"/>
              </w:rPr>
              <w:softHyphen/>
              <w:t>вых растений. Образование и развитие семени. Механизмы регуляции онтогенеза у растений и животных</w:t>
            </w:r>
          </w:p>
        </w:tc>
      </w:tr>
      <w:tr w:rsidR="007F7A7D" w:rsidRPr="007F7A7D" w:rsidTr="00C5449A">
        <w:tc>
          <w:tcPr>
            <w:tcW w:w="5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C63EBC">
            <w:pPr>
              <w:spacing w:after="0" w:line="240" w:lineRule="auto"/>
              <w:ind w:left="-567" w:right="-108"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lastRenderedPageBreak/>
              <w:t>3.2</w:t>
            </w:r>
          </w:p>
        </w:tc>
        <w:tc>
          <w:tcPr>
            <w:tcW w:w="992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История становления и развития генетики как науки. Основные генетические понятия и символы. Гомо</w:t>
            </w:r>
            <w:r w:rsidRPr="007F7A7D">
              <w:rPr>
                <w:rFonts w:ascii="Times New Roman" w:eastAsia="Times New Roman" w:hAnsi="Times New Roman" w:cs="Times New Roman"/>
                <w:sz w:val="24"/>
                <w:szCs w:val="24"/>
                <w:lang w:eastAsia="ru-RU"/>
              </w:rPr>
              <w:softHyphen/>
              <w:t>логичные хромосомы, аллельные гены, альтернативные признаки, доминантный и рецессивный при</w:t>
            </w:r>
            <w:r w:rsidRPr="007F7A7D">
              <w:rPr>
                <w:rFonts w:ascii="Times New Roman" w:eastAsia="Times New Roman" w:hAnsi="Times New Roman" w:cs="Times New Roman"/>
                <w:sz w:val="24"/>
                <w:szCs w:val="24"/>
                <w:lang w:eastAsia="ru-RU"/>
              </w:rPr>
              <w:softHyphen/>
              <w:t>знак, гомозигота, гетерозигота, чистая линия, гибри</w:t>
            </w:r>
            <w:r w:rsidRPr="007F7A7D">
              <w:rPr>
                <w:rFonts w:ascii="Times New Roman" w:eastAsia="Times New Roman" w:hAnsi="Times New Roman" w:cs="Times New Roman"/>
                <w:sz w:val="24"/>
                <w:szCs w:val="24"/>
                <w:lang w:eastAsia="ru-RU"/>
              </w:rPr>
              <w:softHyphen/>
              <w:t>ды, генотип, фенотип. Основные методы генетики: гибридологический, цитологический, молекулярно-генетический</w:t>
            </w:r>
          </w:p>
        </w:tc>
      </w:tr>
      <w:tr w:rsidR="007F7A7D" w:rsidRPr="007F7A7D" w:rsidTr="00C5449A">
        <w:tc>
          <w:tcPr>
            <w:tcW w:w="5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C63EBC">
            <w:pPr>
              <w:spacing w:after="0" w:line="240" w:lineRule="auto"/>
              <w:ind w:left="-567" w:right="-108"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3.3</w:t>
            </w:r>
          </w:p>
        </w:tc>
        <w:tc>
          <w:tcPr>
            <w:tcW w:w="992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Моногибридное скрещивание. Первый закон Мен</w:t>
            </w:r>
            <w:r w:rsidRPr="007F7A7D">
              <w:rPr>
                <w:rFonts w:ascii="Times New Roman" w:eastAsia="Times New Roman" w:hAnsi="Times New Roman" w:cs="Times New Roman"/>
                <w:sz w:val="24"/>
                <w:szCs w:val="24"/>
                <w:lang w:eastAsia="ru-RU"/>
              </w:rPr>
              <w:softHyphen/>
              <w:t>деля – закон единообразия гибридов первого поко</w:t>
            </w:r>
            <w:r w:rsidRPr="007F7A7D">
              <w:rPr>
                <w:rFonts w:ascii="Times New Roman" w:eastAsia="Times New Roman" w:hAnsi="Times New Roman" w:cs="Times New Roman"/>
                <w:sz w:val="24"/>
                <w:szCs w:val="24"/>
                <w:lang w:eastAsia="ru-RU"/>
              </w:rPr>
              <w:softHyphen/>
              <w:t>ления. Правило доминирования. Второй закон Менделя – закон расщепления признаков. Цитологи</w:t>
            </w:r>
            <w:r w:rsidRPr="007F7A7D">
              <w:rPr>
                <w:rFonts w:ascii="Times New Roman" w:eastAsia="Times New Roman" w:hAnsi="Times New Roman" w:cs="Times New Roman"/>
                <w:sz w:val="24"/>
                <w:szCs w:val="24"/>
                <w:lang w:eastAsia="ru-RU"/>
              </w:rPr>
              <w:softHyphen/>
              <w:t>ческие основы моногибридного скрещивания. Гипо</w:t>
            </w:r>
            <w:r w:rsidRPr="007F7A7D">
              <w:rPr>
                <w:rFonts w:ascii="Times New Roman" w:eastAsia="Times New Roman" w:hAnsi="Times New Roman" w:cs="Times New Roman"/>
                <w:sz w:val="24"/>
                <w:szCs w:val="24"/>
                <w:lang w:eastAsia="ru-RU"/>
              </w:rPr>
              <w:softHyphen/>
              <w:t>теза чистоты гамет.</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Анализирующее скрещивание. Промежуточный ха</w:t>
            </w:r>
            <w:r w:rsidRPr="007F7A7D">
              <w:rPr>
                <w:rFonts w:ascii="Times New Roman" w:eastAsia="Times New Roman" w:hAnsi="Times New Roman" w:cs="Times New Roman"/>
                <w:sz w:val="24"/>
                <w:szCs w:val="24"/>
                <w:lang w:eastAsia="ru-RU"/>
              </w:rPr>
              <w:softHyphen/>
              <w:t>рактер наследования. Расщепление признаков при неполном доминировании.</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Дигибридное скрещивание. Третий закон Менделя – закон независимого наследования признаков. Цито</w:t>
            </w:r>
            <w:r w:rsidRPr="007F7A7D">
              <w:rPr>
                <w:rFonts w:ascii="Times New Roman" w:eastAsia="Times New Roman" w:hAnsi="Times New Roman" w:cs="Times New Roman"/>
                <w:sz w:val="24"/>
                <w:szCs w:val="24"/>
                <w:lang w:eastAsia="ru-RU"/>
              </w:rPr>
              <w:softHyphen/>
              <w:t>логические основы дигибридного скрещивания.</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Сцепленное наследование признаков. Работы Т. Моргана. Сцепленное наследование генов, нарушение сцепления между генами. Хромосомная теория наследственности.</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Генетика пола. Хромосомный механизм определе</w:t>
            </w:r>
            <w:r w:rsidRPr="007F7A7D">
              <w:rPr>
                <w:rFonts w:ascii="Times New Roman" w:eastAsia="Times New Roman" w:hAnsi="Times New Roman" w:cs="Times New Roman"/>
                <w:sz w:val="24"/>
                <w:szCs w:val="24"/>
                <w:lang w:eastAsia="ru-RU"/>
              </w:rPr>
              <w:softHyphen/>
              <w:t>ния пола. Аутосомы</w:t>
            </w:r>
            <w:r w:rsidRPr="007F7A7D">
              <w:rPr>
                <w:rFonts w:ascii="Times New Roman" w:eastAsia="Times New Roman" w:hAnsi="Times New Roman" w:cs="Times New Roman"/>
                <w:sz w:val="24"/>
                <w:szCs w:val="24"/>
                <w:lang w:eastAsia="ru-RU"/>
              </w:rPr>
              <w:br/>
              <w:t>и половые хромосомы. Гомо</w:t>
            </w:r>
            <w:r w:rsidRPr="007F7A7D">
              <w:rPr>
                <w:rFonts w:ascii="Times New Roman" w:eastAsia="Times New Roman" w:hAnsi="Times New Roman" w:cs="Times New Roman"/>
                <w:sz w:val="24"/>
                <w:szCs w:val="24"/>
                <w:lang w:eastAsia="ru-RU"/>
              </w:rPr>
              <w:softHyphen/>
              <w:t>гаметный и гетерогаметный пол. Генетическая структура половых хромосом. Наследование при</w:t>
            </w:r>
            <w:r w:rsidRPr="007F7A7D">
              <w:rPr>
                <w:rFonts w:ascii="Times New Roman" w:eastAsia="Times New Roman" w:hAnsi="Times New Roman" w:cs="Times New Roman"/>
                <w:sz w:val="24"/>
                <w:szCs w:val="24"/>
                <w:lang w:eastAsia="ru-RU"/>
              </w:rPr>
              <w:softHyphen/>
              <w:t>знаков, сцепленных с полом.</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Генотип как целостная система. Плейотропия – мно</w:t>
            </w:r>
            <w:r w:rsidRPr="007F7A7D">
              <w:rPr>
                <w:rFonts w:ascii="Times New Roman" w:eastAsia="Times New Roman" w:hAnsi="Times New Roman" w:cs="Times New Roman"/>
                <w:sz w:val="24"/>
                <w:szCs w:val="24"/>
                <w:lang w:eastAsia="ru-RU"/>
              </w:rPr>
              <w:softHyphen/>
              <w:t>жественное действие гена. Множественный алле</w:t>
            </w:r>
            <w:r w:rsidRPr="007F7A7D">
              <w:rPr>
                <w:rFonts w:ascii="Times New Roman" w:eastAsia="Times New Roman" w:hAnsi="Times New Roman" w:cs="Times New Roman"/>
                <w:sz w:val="24"/>
                <w:szCs w:val="24"/>
                <w:lang w:eastAsia="ru-RU"/>
              </w:rPr>
              <w:softHyphen/>
              <w:t>лизм. Взаимодействие неаллельных генов. Комплементарность. Эпистаз</w:t>
            </w:r>
            <w:r w:rsidRPr="007F7A7D">
              <w:rPr>
                <w:rFonts w:ascii="Times New Roman" w:eastAsia="Times New Roman" w:hAnsi="Times New Roman" w:cs="Times New Roman"/>
                <w:i/>
                <w:iCs/>
                <w:sz w:val="24"/>
                <w:szCs w:val="24"/>
                <w:lang w:eastAsia="ru-RU"/>
              </w:rPr>
              <w:t>. </w:t>
            </w:r>
            <w:r w:rsidRPr="007F7A7D">
              <w:rPr>
                <w:rFonts w:ascii="Times New Roman" w:eastAsia="Times New Roman" w:hAnsi="Times New Roman" w:cs="Times New Roman"/>
                <w:sz w:val="24"/>
                <w:szCs w:val="24"/>
                <w:lang w:eastAsia="ru-RU"/>
              </w:rPr>
              <w:t>Полимерия</w:t>
            </w:r>
          </w:p>
        </w:tc>
      </w:tr>
      <w:tr w:rsidR="007F7A7D" w:rsidRPr="007F7A7D" w:rsidTr="00C5449A">
        <w:tc>
          <w:tcPr>
            <w:tcW w:w="5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C63EBC">
            <w:pPr>
              <w:spacing w:after="0" w:line="240" w:lineRule="auto"/>
              <w:ind w:left="-567" w:right="-108"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3.4</w:t>
            </w:r>
          </w:p>
        </w:tc>
        <w:tc>
          <w:tcPr>
            <w:tcW w:w="992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pacing w:val="-4"/>
                <w:sz w:val="24"/>
                <w:szCs w:val="24"/>
                <w:lang w:eastAsia="ru-RU"/>
              </w:rPr>
              <w:t>Взаимодействие генотипа и среды при формиро</w:t>
            </w:r>
            <w:r w:rsidRPr="007F7A7D">
              <w:rPr>
                <w:rFonts w:ascii="Times New Roman" w:eastAsia="Times New Roman" w:hAnsi="Times New Roman" w:cs="Times New Roman"/>
                <w:spacing w:val="-4"/>
                <w:sz w:val="24"/>
                <w:szCs w:val="24"/>
                <w:lang w:eastAsia="ru-RU"/>
              </w:rPr>
              <w:softHyphen/>
              <w:t>вании фенотипа. Изменчивость признаков. Качественные и количественные признаки. Виды измен</w:t>
            </w:r>
            <w:r w:rsidRPr="007F7A7D">
              <w:rPr>
                <w:rFonts w:ascii="Times New Roman" w:eastAsia="Times New Roman" w:hAnsi="Times New Roman" w:cs="Times New Roman"/>
                <w:spacing w:val="-4"/>
                <w:sz w:val="24"/>
                <w:szCs w:val="24"/>
                <w:lang w:eastAsia="ru-RU"/>
              </w:rPr>
              <w:softHyphen/>
              <w:t>чивости: ненаследственная и наследственная.</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pacing w:val="-4"/>
                <w:sz w:val="24"/>
                <w:szCs w:val="24"/>
                <w:lang w:eastAsia="ru-RU"/>
              </w:rPr>
              <w:t>Модификационная изменчивость. Роль среды в фор</w:t>
            </w:r>
            <w:r w:rsidRPr="007F7A7D">
              <w:rPr>
                <w:rFonts w:ascii="Times New Roman" w:eastAsia="Times New Roman" w:hAnsi="Times New Roman" w:cs="Times New Roman"/>
                <w:spacing w:val="-4"/>
                <w:sz w:val="24"/>
                <w:szCs w:val="24"/>
                <w:lang w:eastAsia="ru-RU"/>
              </w:rPr>
              <w:softHyphen/>
              <w:t>мировании модификационной изменчивости. Норма реакции признака. Вариационный ряд и вариа</w:t>
            </w:r>
            <w:r w:rsidRPr="007F7A7D">
              <w:rPr>
                <w:rFonts w:ascii="Times New Roman" w:eastAsia="Times New Roman" w:hAnsi="Times New Roman" w:cs="Times New Roman"/>
                <w:spacing w:val="-4"/>
                <w:sz w:val="24"/>
                <w:szCs w:val="24"/>
                <w:lang w:eastAsia="ru-RU"/>
              </w:rPr>
              <w:softHyphen/>
              <w:t>ционная кривая (В. Иоганнсен). Свойства модифи</w:t>
            </w:r>
            <w:r w:rsidRPr="007F7A7D">
              <w:rPr>
                <w:rFonts w:ascii="Times New Roman" w:eastAsia="Times New Roman" w:hAnsi="Times New Roman" w:cs="Times New Roman"/>
                <w:spacing w:val="-4"/>
                <w:sz w:val="24"/>
                <w:szCs w:val="24"/>
                <w:lang w:eastAsia="ru-RU"/>
              </w:rPr>
              <w:softHyphen/>
              <w:t>кационной изменчивости.</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pacing w:val="-4"/>
                <w:sz w:val="24"/>
                <w:szCs w:val="24"/>
                <w:lang w:eastAsia="ru-RU"/>
              </w:rPr>
              <w:t>Генотипическая изменчивость. Свойства генотипи</w:t>
            </w:r>
            <w:r w:rsidRPr="007F7A7D">
              <w:rPr>
                <w:rFonts w:ascii="Times New Roman" w:eastAsia="Times New Roman" w:hAnsi="Times New Roman" w:cs="Times New Roman"/>
                <w:spacing w:val="-4"/>
                <w:sz w:val="24"/>
                <w:szCs w:val="24"/>
                <w:lang w:eastAsia="ru-RU"/>
              </w:rPr>
              <w:softHyphen/>
              <w:t>ческой изменчивости. Виды генотипической изменчивости: комбинативная, мутационная.</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pacing w:val="-4"/>
                <w:sz w:val="24"/>
                <w:szCs w:val="24"/>
                <w:lang w:eastAsia="ru-RU"/>
              </w:rPr>
              <w:t>Комбинативная изменчивость. Мейоз и половой процесс – основа комбинативной изменчивости. Роль комбинативной изменчивости в создании ге</w:t>
            </w:r>
            <w:r w:rsidRPr="007F7A7D">
              <w:rPr>
                <w:rFonts w:ascii="Times New Roman" w:eastAsia="Times New Roman" w:hAnsi="Times New Roman" w:cs="Times New Roman"/>
                <w:spacing w:val="-4"/>
                <w:sz w:val="24"/>
                <w:szCs w:val="24"/>
                <w:lang w:eastAsia="ru-RU"/>
              </w:rPr>
              <w:softHyphen/>
              <w:t>нетического разнообразия в пределах одного вида.</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pacing w:val="-4"/>
                <w:sz w:val="24"/>
                <w:szCs w:val="24"/>
                <w:lang w:eastAsia="ru-RU"/>
              </w:rPr>
              <w:lastRenderedPageBreak/>
              <w:t>Мутационная изменчивость. Виды мутаций: генные, хромосомные, геномные. Спонтанные и индуциро</w:t>
            </w:r>
            <w:r w:rsidRPr="007F7A7D">
              <w:rPr>
                <w:rFonts w:ascii="Times New Roman" w:eastAsia="Times New Roman" w:hAnsi="Times New Roman" w:cs="Times New Roman"/>
                <w:spacing w:val="-4"/>
                <w:sz w:val="24"/>
                <w:szCs w:val="24"/>
                <w:lang w:eastAsia="ru-RU"/>
              </w:rPr>
              <w:softHyphen/>
              <w:t>ванные мутации. Ядерные и цитоплазматические мутации. Соматические и половые мутации. Причины возникновения мутаций. Мутагены и их влияние на организмы. Закономерности мутаци</w:t>
            </w:r>
            <w:r w:rsidRPr="007F7A7D">
              <w:rPr>
                <w:rFonts w:ascii="Times New Roman" w:eastAsia="Times New Roman" w:hAnsi="Times New Roman" w:cs="Times New Roman"/>
                <w:spacing w:val="-4"/>
                <w:sz w:val="24"/>
                <w:szCs w:val="24"/>
                <w:lang w:eastAsia="ru-RU"/>
              </w:rPr>
              <w:softHyphen/>
              <w:t>онного процесса. Закон гомологических</w:t>
            </w:r>
            <w:r w:rsidRPr="007F7A7D">
              <w:rPr>
                <w:rFonts w:ascii="Times New Roman" w:eastAsia="Times New Roman" w:hAnsi="Times New Roman" w:cs="Times New Roman"/>
                <w:sz w:val="24"/>
                <w:szCs w:val="24"/>
                <w:lang w:eastAsia="ru-RU"/>
              </w:rPr>
              <w:t> рядов в на</w:t>
            </w:r>
            <w:r w:rsidRPr="007F7A7D">
              <w:rPr>
                <w:rFonts w:ascii="Times New Roman" w:eastAsia="Times New Roman" w:hAnsi="Times New Roman" w:cs="Times New Roman"/>
                <w:sz w:val="24"/>
                <w:szCs w:val="24"/>
                <w:lang w:eastAsia="ru-RU"/>
              </w:rPr>
              <w:softHyphen/>
              <w:t>следственной изменчивости (Н.И. Вавилов). Внеядерная изменчивость и наследственность</w:t>
            </w:r>
          </w:p>
        </w:tc>
      </w:tr>
      <w:tr w:rsidR="007F7A7D" w:rsidRPr="007F7A7D" w:rsidTr="00C5449A">
        <w:tc>
          <w:tcPr>
            <w:tcW w:w="5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C63EBC">
            <w:pPr>
              <w:spacing w:after="0" w:line="240" w:lineRule="auto"/>
              <w:ind w:left="-567" w:right="-108"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lastRenderedPageBreak/>
              <w:t>3.5</w:t>
            </w:r>
          </w:p>
        </w:tc>
        <w:tc>
          <w:tcPr>
            <w:tcW w:w="992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Кариотип человека. Международная программа ис</w:t>
            </w:r>
            <w:r w:rsidRPr="007F7A7D">
              <w:rPr>
                <w:rFonts w:ascii="Times New Roman" w:eastAsia="Times New Roman" w:hAnsi="Times New Roman" w:cs="Times New Roman"/>
                <w:sz w:val="24"/>
                <w:szCs w:val="24"/>
                <w:lang w:eastAsia="ru-RU"/>
              </w:rPr>
              <w:softHyphen/>
              <w:t>следования генома человека. Методы изучения гене</w:t>
            </w:r>
            <w:r w:rsidRPr="007F7A7D">
              <w:rPr>
                <w:rFonts w:ascii="Times New Roman" w:eastAsia="Times New Roman" w:hAnsi="Times New Roman" w:cs="Times New Roman"/>
                <w:sz w:val="24"/>
                <w:szCs w:val="24"/>
                <w:lang w:eastAsia="ru-RU"/>
              </w:rPr>
              <w:softHyphen/>
              <w:t>тики человека: генеалогический, близнецовый, ци</w:t>
            </w:r>
            <w:r w:rsidRPr="007F7A7D">
              <w:rPr>
                <w:rFonts w:ascii="Times New Roman" w:eastAsia="Times New Roman" w:hAnsi="Times New Roman" w:cs="Times New Roman"/>
                <w:sz w:val="24"/>
                <w:szCs w:val="24"/>
                <w:lang w:eastAsia="ru-RU"/>
              </w:rPr>
              <w:softHyphen/>
              <w:t>тогенетический, популяционно-статистический, молекулярно-генетический. Современное определение генотипа: полногеномное секвенирование, геноти</w:t>
            </w:r>
            <w:r w:rsidRPr="007F7A7D">
              <w:rPr>
                <w:rFonts w:ascii="Times New Roman" w:eastAsia="Times New Roman" w:hAnsi="Times New Roman" w:cs="Times New Roman"/>
                <w:sz w:val="24"/>
                <w:szCs w:val="24"/>
                <w:lang w:eastAsia="ru-RU"/>
              </w:rPr>
              <w:softHyphen/>
              <w:t>пирование, в том числе с помощью ПЦР-анализа</w:t>
            </w:r>
            <w:r w:rsidRPr="007F7A7D">
              <w:rPr>
                <w:rFonts w:ascii="Times New Roman" w:eastAsia="Times New Roman" w:hAnsi="Times New Roman" w:cs="Times New Roman"/>
                <w:i/>
                <w:iCs/>
                <w:sz w:val="24"/>
                <w:szCs w:val="24"/>
                <w:lang w:eastAsia="ru-RU"/>
              </w:rPr>
              <w:t>.</w:t>
            </w:r>
            <w:r w:rsidRPr="007F7A7D">
              <w:rPr>
                <w:rFonts w:ascii="Times New Roman" w:eastAsia="Times New Roman" w:hAnsi="Times New Roman" w:cs="Times New Roman"/>
                <w:sz w:val="24"/>
                <w:szCs w:val="24"/>
                <w:lang w:eastAsia="ru-RU"/>
              </w:rPr>
              <w:t> Наследственные заболевания человека. Генные и хро</w:t>
            </w:r>
            <w:r w:rsidRPr="007F7A7D">
              <w:rPr>
                <w:rFonts w:ascii="Times New Roman" w:eastAsia="Times New Roman" w:hAnsi="Times New Roman" w:cs="Times New Roman"/>
                <w:sz w:val="24"/>
                <w:szCs w:val="24"/>
                <w:lang w:eastAsia="ru-RU"/>
              </w:rPr>
              <w:softHyphen/>
              <w:t>мосомные болезни человека. </w:t>
            </w:r>
            <w:r w:rsidRPr="007F7A7D">
              <w:rPr>
                <w:rFonts w:ascii="Times New Roman" w:eastAsia="Times New Roman" w:hAnsi="Times New Roman" w:cs="Times New Roman"/>
                <w:spacing w:val="-2"/>
                <w:sz w:val="24"/>
                <w:szCs w:val="24"/>
                <w:lang w:eastAsia="ru-RU"/>
              </w:rPr>
              <w:t>Болезни с наслед</w:t>
            </w:r>
            <w:r w:rsidRPr="007F7A7D">
              <w:rPr>
                <w:rFonts w:ascii="Times New Roman" w:eastAsia="Times New Roman" w:hAnsi="Times New Roman" w:cs="Times New Roman"/>
                <w:spacing w:val="-2"/>
                <w:sz w:val="24"/>
                <w:szCs w:val="24"/>
                <w:lang w:eastAsia="ru-RU"/>
              </w:rPr>
              <w:softHyphen/>
              <w:t>ственной предрасположенностью. Значение меди</w:t>
            </w:r>
            <w:r w:rsidRPr="007F7A7D">
              <w:rPr>
                <w:rFonts w:ascii="Times New Roman" w:eastAsia="Times New Roman" w:hAnsi="Times New Roman" w:cs="Times New Roman"/>
                <w:spacing w:val="-2"/>
                <w:sz w:val="24"/>
                <w:szCs w:val="24"/>
                <w:lang w:eastAsia="ru-RU"/>
              </w:rPr>
              <w:softHyphen/>
              <w:t>цинской генетики в предотвращении и лечении гене</w:t>
            </w:r>
            <w:r w:rsidRPr="007F7A7D">
              <w:rPr>
                <w:rFonts w:ascii="Times New Roman" w:eastAsia="Times New Roman" w:hAnsi="Times New Roman" w:cs="Times New Roman"/>
                <w:spacing w:val="-2"/>
                <w:sz w:val="24"/>
                <w:szCs w:val="24"/>
                <w:lang w:eastAsia="ru-RU"/>
              </w:rPr>
              <w:softHyphen/>
              <w:t>тических заболеваний человека. Стволовые клетки</w:t>
            </w:r>
          </w:p>
        </w:tc>
      </w:tr>
      <w:tr w:rsidR="007F7A7D" w:rsidRPr="007F7A7D" w:rsidTr="00C5449A">
        <w:tc>
          <w:tcPr>
            <w:tcW w:w="5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C63EBC">
            <w:pPr>
              <w:spacing w:after="0" w:line="240" w:lineRule="auto"/>
              <w:ind w:left="-567" w:right="-108"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3.6</w:t>
            </w:r>
          </w:p>
        </w:tc>
        <w:tc>
          <w:tcPr>
            <w:tcW w:w="992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pacing w:val="-3"/>
                <w:sz w:val="24"/>
                <w:szCs w:val="24"/>
                <w:lang w:eastAsia="ru-RU"/>
              </w:rPr>
              <w:t>Доместикация и селекция. Зарождение селекции и до</w:t>
            </w:r>
            <w:r w:rsidRPr="007F7A7D">
              <w:rPr>
                <w:rFonts w:ascii="Times New Roman" w:eastAsia="Times New Roman" w:hAnsi="Times New Roman" w:cs="Times New Roman"/>
                <w:spacing w:val="-3"/>
                <w:sz w:val="24"/>
                <w:szCs w:val="24"/>
                <w:lang w:eastAsia="ru-RU"/>
              </w:rPr>
              <w:softHyphen/>
              <w:t>местикации. Учение Н.И. Вавилова о центрах про</w:t>
            </w:r>
            <w:r w:rsidRPr="007F7A7D">
              <w:rPr>
                <w:rFonts w:ascii="Times New Roman" w:eastAsia="Times New Roman" w:hAnsi="Times New Roman" w:cs="Times New Roman"/>
                <w:spacing w:val="-3"/>
                <w:sz w:val="24"/>
                <w:szCs w:val="24"/>
                <w:lang w:eastAsia="ru-RU"/>
              </w:rPr>
              <w:softHyphen/>
              <w:t>исхождения и многообразия культурных ра</w:t>
            </w:r>
            <w:r w:rsidRPr="007F7A7D">
              <w:rPr>
                <w:rFonts w:ascii="Times New Roman" w:eastAsia="Times New Roman" w:hAnsi="Times New Roman" w:cs="Times New Roman"/>
                <w:spacing w:val="-3"/>
                <w:sz w:val="24"/>
                <w:szCs w:val="24"/>
                <w:lang w:eastAsia="ru-RU"/>
              </w:rPr>
              <w:softHyphen/>
              <w:t>стений. Роль селекции в создании сортов растений и пород животных. Сорт, порода, штамм. Закон гомологичес</w:t>
            </w:r>
            <w:r w:rsidRPr="007F7A7D">
              <w:rPr>
                <w:rFonts w:ascii="Times New Roman" w:eastAsia="Times New Roman" w:hAnsi="Times New Roman" w:cs="Times New Roman"/>
                <w:spacing w:val="-3"/>
                <w:sz w:val="24"/>
                <w:szCs w:val="24"/>
                <w:lang w:eastAsia="ru-RU"/>
              </w:rPr>
              <w:softHyphen/>
              <w:t>ких рядов в наследственной изменчивости Н.И. Вавилова, его значение для селекционной работы.</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Методы селекционной работы. Искусственный от</w:t>
            </w:r>
            <w:r w:rsidRPr="007F7A7D">
              <w:rPr>
                <w:rFonts w:ascii="Times New Roman" w:eastAsia="Times New Roman" w:hAnsi="Times New Roman" w:cs="Times New Roman"/>
                <w:sz w:val="24"/>
                <w:szCs w:val="24"/>
                <w:lang w:eastAsia="ru-RU"/>
              </w:rPr>
              <w:softHyphen/>
              <w:t>бор: массовый и индивидуальный. Этапы комбина</w:t>
            </w:r>
            <w:r w:rsidRPr="007F7A7D">
              <w:rPr>
                <w:rFonts w:ascii="Times New Roman" w:eastAsia="Times New Roman" w:hAnsi="Times New Roman" w:cs="Times New Roman"/>
                <w:sz w:val="24"/>
                <w:szCs w:val="24"/>
                <w:lang w:eastAsia="ru-RU"/>
              </w:rPr>
              <w:softHyphen/>
              <w:t>ционной селекции. Испытание производителей по потомству. Отбор по генотипу с помощью оценки фенотипа потомства и отбор по генотипу с по</w:t>
            </w:r>
            <w:r w:rsidRPr="007F7A7D">
              <w:rPr>
                <w:rFonts w:ascii="Times New Roman" w:eastAsia="Times New Roman" w:hAnsi="Times New Roman" w:cs="Times New Roman"/>
                <w:sz w:val="24"/>
                <w:szCs w:val="24"/>
                <w:lang w:eastAsia="ru-RU"/>
              </w:rPr>
              <w:softHyphen/>
              <w:t>мощью анализа ДНК.</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Искусственный мутагенез как метод селекционной работы. Радиационный и химический мутагенез как источник мутаций у культурных форм организмов. Использование геномного редактирования и мето</w:t>
            </w:r>
            <w:r w:rsidRPr="007F7A7D">
              <w:rPr>
                <w:rFonts w:ascii="Times New Roman" w:eastAsia="Times New Roman" w:hAnsi="Times New Roman" w:cs="Times New Roman"/>
                <w:sz w:val="24"/>
                <w:szCs w:val="24"/>
                <w:lang w:eastAsia="ru-RU"/>
              </w:rPr>
              <w:softHyphen/>
              <w:t>дов рекомбинантных ДНК для получения исходного материала для селекции.</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pacing w:val="-6"/>
                <w:sz w:val="24"/>
                <w:szCs w:val="24"/>
                <w:lang w:eastAsia="ru-RU"/>
              </w:rPr>
              <w:t>Получение полиплоидов. Внутривидовая гибриди</w:t>
            </w:r>
            <w:r w:rsidRPr="007F7A7D">
              <w:rPr>
                <w:rFonts w:ascii="Times New Roman" w:eastAsia="Times New Roman" w:hAnsi="Times New Roman" w:cs="Times New Roman"/>
                <w:spacing w:val="-6"/>
                <w:sz w:val="24"/>
                <w:szCs w:val="24"/>
                <w:lang w:eastAsia="ru-RU"/>
              </w:rPr>
              <w:softHyphen/>
              <w:t>зация. Близкородственное скрещивание, или инбридинг. Неродственное скрещивание, или аутбридинг. Гетерозис и его причины. Использование гетерозиса в селекции. Отдалённая гибридизация. Преодоление бесплодия межвидовых гибридов. Достижения селекции растений и животных</w:t>
            </w:r>
          </w:p>
        </w:tc>
      </w:tr>
      <w:tr w:rsidR="007F7A7D" w:rsidRPr="007F7A7D" w:rsidTr="00C5449A">
        <w:tc>
          <w:tcPr>
            <w:tcW w:w="5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C63EBC">
            <w:pPr>
              <w:spacing w:after="0" w:line="240" w:lineRule="auto"/>
              <w:ind w:left="-567" w:right="-108"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3.7</w:t>
            </w:r>
          </w:p>
        </w:tc>
        <w:tc>
          <w:tcPr>
            <w:tcW w:w="992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pacing w:val="-2"/>
                <w:sz w:val="24"/>
                <w:szCs w:val="24"/>
                <w:lang w:eastAsia="ru-RU"/>
              </w:rPr>
              <w:t>Объекты, используемые в биотехнологии, – клеточ</w:t>
            </w:r>
            <w:r w:rsidRPr="007F7A7D">
              <w:rPr>
                <w:rFonts w:ascii="Times New Roman" w:eastAsia="Times New Roman" w:hAnsi="Times New Roman" w:cs="Times New Roman"/>
                <w:spacing w:val="-2"/>
                <w:sz w:val="24"/>
                <w:szCs w:val="24"/>
                <w:lang w:eastAsia="ru-RU"/>
              </w:rPr>
              <w:softHyphen/>
              <w:t>ные и тканевые культуры, микроорганизмы, их характеристика. Традиционная биотехнология: хлебопечение, получение кисломолочных продуктов, виноделие. Микробиологический синтез. Объекты микробиологических технологий. Производство бел</w:t>
            </w:r>
            <w:r w:rsidRPr="007F7A7D">
              <w:rPr>
                <w:rFonts w:ascii="Times New Roman" w:eastAsia="Times New Roman" w:hAnsi="Times New Roman" w:cs="Times New Roman"/>
                <w:spacing w:val="-2"/>
                <w:sz w:val="24"/>
                <w:szCs w:val="24"/>
                <w:lang w:eastAsia="ru-RU"/>
              </w:rPr>
              <w:softHyphen/>
              <w:t>ка, аминокислот и витаминов.</w:t>
            </w:r>
            <w:r w:rsidRPr="007F7A7D">
              <w:rPr>
                <w:rFonts w:ascii="Times New Roman" w:eastAsia="Times New Roman" w:hAnsi="Times New Roman" w:cs="Times New Roman"/>
                <w:i/>
                <w:iCs/>
                <w:spacing w:val="-2"/>
                <w:sz w:val="24"/>
                <w:szCs w:val="24"/>
                <w:lang w:eastAsia="ru-RU"/>
              </w:rPr>
              <w:t> </w:t>
            </w:r>
            <w:r w:rsidRPr="007F7A7D">
              <w:rPr>
                <w:rFonts w:ascii="Times New Roman" w:eastAsia="Times New Roman" w:hAnsi="Times New Roman" w:cs="Times New Roman"/>
                <w:spacing w:val="-2"/>
                <w:sz w:val="24"/>
                <w:szCs w:val="24"/>
                <w:lang w:eastAsia="ru-RU"/>
              </w:rPr>
              <w:t>Искусственное оплодотворение. Реконструкция яйцеклеток и клониро</w:t>
            </w:r>
            <w:r w:rsidRPr="007F7A7D">
              <w:rPr>
                <w:rFonts w:ascii="Times New Roman" w:eastAsia="Times New Roman" w:hAnsi="Times New Roman" w:cs="Times New Roman"/>
                <w:spacing w:val="-2"/>
                <w:sz w:val="24"/>
                <w:szCs w:val="24"/>
                <w:lang w:eastAsia="ru-RU"/>
              </w:rPr>
              <w:softHyphen/>
              <w:t>вание животных. Метод трансплантации ядер клеток.</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Хромосомная и генная инженерия. Искусственный синтез гена и конструирование рекомбинантных ДНК. Достижения и перспективы хромосомной и генной инженерии. Медицинские биотехнологии. Использование стволовых клеток</w:t>
            </w:r>
          </w:p>
        </w:tc>
      </w:tr>
      <w:tr w:rsidR="007F7A7D" w:rsidRPr="007F7A7D" w:rsidTr="00C5449A">
        <w:tc>
          <w:tcPr>
            <w:tcW w:w="5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C63EBC">
            <w:pPr>
              <w:spacing w:after="0" w:line="240" w:lineRule="auto"/>
              <w:ind w:left="-567" w:right="-108"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4</w:t>
            </w:r>
          </w:p>
        </w:tc>
        <w:tc>
          <w:tcPr>
            <w:tcW w:w="992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Система и многообразие органического мира</w:t>
            </w:r>
          </w:p>
        </w:tc>
      </w:tr>
      <w:tr w:rsidR="007F7A7D" w:rsidRPr="007F7A7D" w:rsidTr="00C5449A">
        <w:tc>
          <w:tcPr>
            <w:tcW w:w="5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C63EBC">
            <w:pPr>
              <w:spacing w:after="0" w:line="240" w:lineRule="auto"/>
              <w:ind w:left="-567" w:right="-108"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4.1</w:t>
            </w:r>
          </w:p>
        </w:tc>
        <w:tc>
          <w:tcPr>
            <w:tcW w:w="992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Биологическое разнообразие организмов. Современная система органического мира. Принципы клас</w:t>
            </w:r>
            <w:r w:rsidRPr="007F7A7D">
              <w:rPr>
                <w:rFonts w:ascii="Times New Roman" w:eastAsia="Times New Roman" w:hAnsi="Times New Roman" w:cs="Times New Roman"/>
                <w:sz w:val="24"/>
                <w:szCs w:val="24"/>
                <w:lang w:eastAsia="ru-RU"/>
              </w:rPr>
              <w:softHyphen/>
              <w:t>сификации организмов. Основные систематические группы ор</w:t>
            </w:r>
            <w:r w:rsidRPr="007F7A7D">
              <w:rPr>
                <w:rFonts w:ascii="Times New Roman" w:eastAsia="Times New Roman" w:hAnsi="Times New Roman" w:cs="Times New Roman"/>
                <w:sz w:val="24"/>
                <w:szCs w:val="24"/>
                <w:lang w:eastAsia="ru-RU"/>
              </w:rPr>
              <w:softHyphen/>
              <w:t>ганизмов.</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Особенности строения и жизнедеятельности одно</w:t>
            </w:r>
            <w:r w:rsidRPr="007F7A7D">
              <w:rPr>
                <w:rFonts w:ascii="Times New Roman" w:eastAsia="Times New Roman" w:hAnsi="Times New Roman" w:cs="Times New Roman"/>
                <w:sz w:val="24"/>
                <w:szCs w:val="24"/>
                <w:lang w:eastAsia="ru-RU"/>
              </w:rPr>
              <w:softHyphen/>
              <w:t>клеточных организмов. Бактерии, археи, однокле</w:t>
            </w:r>
            <w:r w:rsidRPr="007F7A7D">
              <w:rPr>
                <w:rFonts w:ascii="Times New Roman" w:eastAsia="Times New Roman" w:hAnsi="Times New Roman" w:cs="Times New Roman"/>
                <w:sz w:val="24"/>
                <w:szCs w:val="24"/>
                <w:lang w:eastAsia="ru-RU"/>
              </w:rPr>
              <w:softHyphen/>
              <w:t>точные грибы, одноклеточные водоросли, другие протисты. Колониальные организмы. Движение одноклеточных организмов: амёбоидное, жгутиковое, ресничное. Защита у одноклеточных организмов. Раздражимость у одноклеточных организмов. Таксисы</w:t>
            </w:r>
          </w:p>
        </w:tc>
      </w:tr>
      <w:tr w:rsidR="007F7A7D" w:rsidRPr="007F7A7D" w:rsidTr="00C5449A">
        <w:tc>
          <w:tcPr>
            <w:tcW w:w="5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C63EBC">
            <w:pPr>
              <w:spacing w:after="0" w:line="240" w:lineRule="auto"/>
              <w:ind w:left="-567" w:right="-108"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4.2</w:t>
            </w:r>
          </w:p>
        </w:tc>
        <w:tc>
          <w:tcPr>
            <w:tcW w:w="992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Многоклеточные растения. Взаимосвязь частей многоклеточного организма. Ткани, органы и системы органов многоклеточного организма. Орга</w:t>
            </w:r>
            <w:r w:rsidRPr="007F7A7D">
              <w:rPr>
                <w:rFonts w:ascii="Times New Roman" w:eastAsia="Times New Roman" w:hAnsi="Times New Roman" w:cs="Times New Roman"/>
                <w:sz w:val="24"/>
                <w:szCs w:val="24"/>
                <w:lang w:eastAsia="ru-RU"/>
              </w:rPr>
              <w:softHyphen/>
              <w:t>низм как единое целое. Ткани растений. Типы растительных тканей: образовательная, покровная, проводящая, основная, механическая. Особенности строения, функций и расположения тканей в органах растений</w:t>
            </w:r>
          </w:p>
        </w:tc>
      </w:tr>
      <w:tr w:rsidR="007F7A7D" w:rsidRPr="007F7A7D" w:rsidTr="00C5449A">
        <w:tc>
          <w:tcPr>
            <w:tcW w:w="5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C63EBC">
            <w:pPr>
              <w:spacing w:after="0" w:line="240" w:lineRule="auto"/>
              <w:ind w:left="-567" w:right="-108"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4.3</w:t>
            </w:r>
          </w:p>
        </w:tc>
        <w:tc>
          <w:tcPr>
            <w:tcW w:w="992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Вегетативные и генеративные органы растений. Функции органов и систем органов. Каркас растений. Движение многоклеточных растений: тропизмы и настии. Поглощение воды, углекислого газа и минеральных веществ растениями. Дыхание растений.  Диффузия газов через поверхность клетки. Транспортные системы растений. Выделение у растений. Защита у многоклеточных растений. Кутикула. Средства пассивной и химической защиты. Фитонциды.</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lastRenderedPageBreak/>
              <w:t>Раздражимость и регуляция у организмов. Раздражимость и регуляция у многоклеточных растений. Ростовые вещества и их значение</w:t>
            </w:r>
          </w:p>
        </w:tc>
      </w:tr>
      <w:tr w:rsidR="007F7A7D" w:rsidRPr="007F7A7D" w:rsidTr="00C5449A">
        <w:tc>
          <w:tcPr>
            <w:tcW w:w="5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C63EBC">
            <w:pPr>
              <w:spacing w:after="0" w:line="240" w:lineRule="auto"/>
              <w:ind w:left="-567" w:right="-108"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lastRenderedPageBreak/>
              <w:t>4.5</w:t>
            </w:r>
          </w:p>
        </w:tc>
        <w:tc>
          <w:tcPr>
            <w:tcW w:w="992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Многоклеточные животные. Взаимосвязь частей многоклеточного организма. Ткани, органы и си</w:t>
            </w:r>
            <w:r w:rsidRPr="007F7A7D">
              <w:rPr>
                <w:rFonts w:ascii="Times New Roman" w:eastAsia="Times New Roman" w:hAnsi="Times New Roman" w:cs="Times New Roman"/>
                <w:sz w:val="24"/>
                <w:szCs w:val="24"/>
                <w:lang w:eastAsia="ru-RU"/>
              </w:rPr>
              <w:softHyphen/>
              <w:t>стемы органов многоклеточного организма. Орга</w:t>
            </w:r>
            <w:r w:rsidRPr="007F7A7D">
              <w:rPr>
                <w:rFonts w:ascii="Times New Roman" w:eastAsia="Times New Roman" w:hAnsi="Times New Roman" w:cs="Times New Roman"/>
                <w:sz w:val="24"/>
                <w:szCs w:val="24"/>
                <w:lang w:eastAsia="ru-RU"/>
              </w:rPr>
              <w:softHyphen/>
              <w:t>низм как единое целое. Гомеостаз. Ткани животных и человека. Типы животных тканей: эпителиальная, соединительная, мышечная, нервная. Особенности строения, функций и рас</w:t>
            </w:r>
            <w:r w:rsidRPr="007F7A7D">
              <w:rPr>
                <w:rFonts w:ascii="Times New Roman" w:eastAsia="Times New Roman" w:hAnsi="Times New Roman" w:cs="Times New Roman"/>
                <w:sz w:val="24"/>
                <w:szCs w:val="24"/>
                <w:lang w:eastAsia="ru-RU"/>
              </w:rPr>
              <w:softHyphen/>
              <w:t>положения тканей в органах животных и человека</w:t>
            </w:r>
          </w:p>
        </w:tc>
      </w:tr>
      <w:tr w:rsidR="007F7A7D" w:rsidRPr="007F7A7D" w:rsidTr="00C5449A">
        <w:tc>
          <w:tcPr>
            <w:tcW w:w="5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C63EBC">
            <w:pPr>
              <w:spacing w:after="0" w:line="240" w:lineRule="auto"/>
              <w:ind w:left="-567" w:right="-108"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4.6</w:t>
            </w:r>
          </w:p>
        </w:tc>
        <w:tc>
          <w:tcPr>
            <w:tcW w:w="992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Органы и системы органов животных. Функции органов и систем органов. Опора тела организмов. Скелеты одноклеточных и многоклеточных животных. Наружный и внутренний скелет. Строение и типы соединения костей.</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Движение многоклеточных животных. Питание животных. Питание позвоночных животных. Дыхание животных. Кожное дыхание. Жаберное и лёгочное дыхание.</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Дыхание позвоночных животных. Эволюционное усложнение строения лёгких позвоночных животных. Дыхательная система человека. Механизм вентиляции лёгких у птиц и млекопитающих. Транспорт веществ</w:t>
            </w:r>
            <w:r w:rsidRPr="007F7A7D">
              <w:rPr>
                <w:rFonts w:ascii="Times New Roman" w:eastAsia="Times New Roman" w:hAnsi="Times New Roman" w:cs="Times New Roman"/>
                <w:sz w:val="24"/>
                <w:szCs w:val="24"/>
                <w:lang w:eastAsia="ru-RU"/>
              </w:rPr>
              <w:br/>
              <w:t>у организмов. Транспорт веществ у животных. Кровеносная система и её органы. Кровеносная система позвоночных животных. Круги кровообращения. Эволюционные усложнения строения кровеносной системы позвоночных животных. Выделение у организмов. Выделение у животных. Сократительные вакуоли. Органы выделения. Связь полости тела с кровеносной и выделительной системами. Выделение у позвоночных животных. Защита у многоклеточных животных. Покровы и их производные.</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Раздражимость и регуляция у организмов. Раздражимость у одноклеточных организмов. Таксисы. Раздражимость и регуляция у многоклеточных растений. Ростовые вещества и их значение.</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Нервная система и рефлекторная регуляция у многоклеточных животных. Нервная система и её отделы. Эволюционное усложнение строения нервной системы у животных.</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Разработка алгоритмов и программ для эффективной функциональной аннотации геномов, транскриптомов, протеомов, метаболомов микроорганизмов, растений, животных и человека</w:t>
            </w:r>
          </w:p>
        </w:tc>
      </w:tr>
      <w:tr w:rsidR="007F7A7D" w:rsidRPr="007F7A7D" w:rsidTr="00C5449A">
        <w:tc>
          <w:tcPr>
            <w:tcW w:w="5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C63EBC">
            <w:pPr>
              <w:spacing w:after="0" w:line="240" w:lineRule="auto"/>
              <w:ind w:left="-567" w:right="-108"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5</w:t>
            </w:r>
          </w:p>
        </w:tc>
        <w:tc>
          <w:tcPr>
            <w:tcW w:w="992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Организм человека и его здоровье</w:t>
            </w:r>
          </w:p>
        </w:tc>
      </w:tr>
      <w:tr w:rsidR="007F7A7D" w:rsidRPr="007F7A7D" w:rsidTr="00C5449A">
        <w:tc>
          <w:tcPr>
            <w:tcW w:w="5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C63EBC">
            <w:pPr>
              <w:spacing w:after="0" w:line="240" w:lineRule="auto"/>
              <w:ind w:left="-567" w:right="-108"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5.1</w:t>
            </w:r>
          </w:p>
        </w:tc>
        <w:tc>
          <w:tcPr>
            <w:tcW w:w="992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Ор</w:t>
            </w:r>
            <w:r w:rsidRPr="007F7A7D">
              <w:rPr>
                <w:rFonts w:ascii="Times New Roman" w:eastAsia="Times New Roman" w:hAnsi="Times New Roman" w:cs="Times New Roman"/>
                <w:sz w:val="24"/>
                <w:szCs w:val="24"/>
                <w:lang w:eastAsia="ru-RU"/>
              </w:rPr>
              <w:softHyphen/>
              <w:t>ганы и системы органов человека. Отделы головного мозга позвоночных животных. Рефлекс и рефлекторная дуга. Безусловные и условные рефлексы. Гуморальная регуляция и эндокринная система животных и человека. Железы эндокринной системы и их гормоны. Действие гормонов. Взаимосвязь нервной и эндокринной систем. Гипоталамо-гипофизарная система. Рефлекс и рефлекторная дуга. Безус</w:t>
            </w:r>
            <w:r w:rsidRPr="007F7A7D">
              <w:rPr>
                <w:rFonts w:ascii="Times New Roman" w:eastAsia="Times New Roman" w:hAnsi="Times New Roman" w:cs="Times New Roman"/>
                <w:sz w:val="24"/>
                <w:szCs w:val="24"/>
                <w:lang w:eastAsia="ru-RU"/>
              </w:rPr>
              <w:softHyphen/>
              <w:t>ловные и условные рефлексы</w:t>
            </w:r>
          </w:p>
        </w:tc>
      </w:tr>
      <w:tr w:rsidR="007F7A7D" w:rsidRPr="007F7A7D" w:rsidTr="00C5449A">
        <w:tc>
          <w:tcPr>
            <w:tcW w:w="5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C63EBC">
            <w:pPr>
              <w:spacing w:after="0" w:line="240" w:lineRule="auto"/>
              <w:ind w:left="-567" w:right="-108"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5.2</w:t>
            </w:r>
          </w:p>
        </w:tc>
        <w:tc>
          <w:tcPr>
            <w:tcW w:w="992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Защита организма от болезней. Иммунная система че</w:t>
            </w:r>
            <w:r w:rsidRPr="007F7A7D">
              <w:rPr>
                <w:rFonts w:ascii="Times New Roman" w:eastAsia="Times New Roman" w:hAnsi="Times New Roman" w:cs="Times New Roman"/>
                <w:sz w:val="24"/>
                <w:szCs w:val="24"/>
                <w:lang w:eastAsia="ru-RU"/>
              </w:rPr>
              <w:softHyphen/>
              <w:t>ловека. Клеточный и гуморальный иммунитет. Врождённый, приобретённый специфический иммунитет. Теория клональ</w:t>
            </w:r>
            <w:r w:rsidRPr="007F7A7D">
              <w:rPr>
                <w:rFonts w:ascii="Times New Roman" w:eastAsia="Times New Roman" w:hAnsi="Times New Roman" w:cs="Times New Roman"/>
                <w:sz w:val="24"/>
                <w:szCs w:val="24"/>
                <w:lang w:eastAsia="ru-RU"/>
              </w:rPr>
              <w:softHyphen/>
              <w:t>но-селективного иммунитета (П.Эрлих, Ф.М.Бернет, С.Тоне</w:t>
            </w:r>
            <w:r w:rsidRPr="007F7A7D">
              <w:rPr>
                <w:rFonts w:ascii="Times New Roman" w:eastAsia="Times New Roman" w:hAnsi="Times New Roman" w:cs="Times New Roman"/>
                <w:sz w:val="24"/>
                <w:szCs w:val="24"/>
                <w:lang w:eastAsia="ru-RU"/>
              </w:rPr>
              <w:softHyphen/>
              <w:t>гава). Воспалительные ответы организмов. Роль врождённого иммунитета в развитии системных заболеваний</w:t>
            </w:r>
          </w:p>
        </w:tc>
      </w:tr>
      <w:tr w:rsidR="007F7A7D" w:rsidRPr="007F7A7D" w:rsidTr="00C5449A">
        <w:tc>
          <w:tcPr>
            <w:tcW w:w="5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C63EBC">
            <w:pPr>
              <w:spacing w:after="0" w:line="240" w:lineRule="auto"/>
              <w:ind w:left="-567" w:right="-108"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5.3</w:t>
            </w:r>
          </w:p>
        </w:tc>
        <w:tc>
          <w:tcPr>
            <w:tcW w:w="992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Кровеносная система и её органы. Сердце, кровеносные сосуды и кровь. Круги кровообра</w:t>
            </w:r>
            <w:r w:rsidRPr="007F7A7D">
              <w:rPr>
                <w:rFonts w:ascii="Times New Roman" w:eastAsia="Times New Roman" w:hAnsi="Times New Roman" w:cs="Times New Roman"/>
                <w:sz w:val="24"/>
                <w:szCs w:val="24"/>
                <w:lang w:eastAsia="ru-RU"/>
              </w:rPr>
              <w:softHyphen/>
              <w:t>щения. Работа сердца и её регуляция</w:t>
            </w:r>
          </w:p>
        </w:tc>
      </w:tr>
      <w:tr w:rsidR="007F7A7D" w:rsidRPr="007F7A7D" w:rsidTr="00C5449A">
        <w:tc>
          <w:tcPr>
            <w:tcW w:w="5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C63EBC">
            <w:pPr>
              <w:spacing w:after="0" w:line="240" w:lineRule="auto"/>
              <w:ind w:left="-567" w:right="-108"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5.4</w:t>
            </w:r>
          </w:p>
        </w:tc>
        <w:tc>
          <w:tcPr>
            <w:tcW w:w="992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Дыхание человека. Диффузия газов через поверхность клетки. Дыха</w:t>
            </w:r>
            <w:r w:rsidRPr="007F7A7D">
              <w:rPr>
                <w:rFonts w:ascii="Times New Roman" w:eastAsia="Times New Roman" w:hAnsi="Times New Roman" w:cs="Times New Roman"/>
                <w:sz w:val="24"/>
                <w:szCs w:val="24"/>
                <w:lang w:eastAsia="ru-RU"/>
              </w:rPr>
              <w:softHyphen/>
              <w:t>тельная система человека. Дыхательная поверхность. Регуляция дыхания. Дыхательные объёмы</w:t>
            </w:r>
          </w:p>
        </w:tc>
      </w:tr>
      <w:tr w:rsidR="007F7A7D" w:rsidRPr="007F7A7D" w:rsidTr="00C5449A">
        <w:tc>
          <w:tcPr>
            <w:tcW w:w="5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C63EBC">
            <w:pPr>
              <w:spacing w:after="0" w:line="240" w:lineRule="auto"/>
              <w:ind w:left="-567" w:right="-108"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5.5</w:t>
            </w:r>
          </w:p>
        </w:tc>
        <w:tc>
          <w:tcPr>
            <w:tcW w:w="992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Пищеварительная система человека. Отделы пищеварительного тракта. Пищеварительные железы. Внутриполостное и внутриклеточное пищеварение</w:t>
            </w:r>
          </w:p>
        </w:tc>
      </w:tr>
      <w:tr w:rsidR="007F7A7D" w:rsidRPr="007F7A7D" w:rsidTr="00C5449A">
        <w:tc>
          <w:tcPr>
            <w:tcW w:w="5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C63EBC">
            <w:pPr>
              <w:spacing w:after="0" w:line="240" w:lineRule="auto"/>
              <w:ind w:left="-567" w:right="-108"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5.6</w:t>
            </w:r>
          </w:p>
        </w:tc>
        <w:tc>
          <w:tcPr>
            <w:tcW w:w="9923" w:type="dxa"/>
            <w:tcBorders>
              <w:top w:val="nil"/>
              <w:left w:val="nil"/>
              <w:bottom w:val="single" w:sz="8" w:space="0" w:color="auto"/>
              <w:right w:val="single" w:sz="8" w:space="0" w:color="auto"/>
            </w:tcBorders>
            <w:shd w:val="clear" w:color="auto" w:fill="auto"/>
            <w:tcMar>
              <w:top w:w="11" w:type="dxa"/>
              <w:left w:w="108" w:type="dxa"/>
              <w:bottom w:w="11" w:type="dxa"/>
              <w:right w:w="108" w:type="dxa"/>
            </w:tcMar>
            <w:vAlign w:val="center"/>
            <w:hideMark/>
          </w:tcPr>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Покровы и их произ</w:t>
            </w:r>
            <w:r w:rsidRPr="007F7A7D">
              <w:rPr>
                <w:rFonts w:ascii="Times New Roman" w:eastAsia="Times New Roman" w:hAnsi="Times New Roman" w:cs="Times New Roman"/>
                <w:sz w:val="24"/>
                <w:szCs w:val="24"/>
                <w:lang w:eastAsia="ru-RU"/>
              </w:rPr>
              <w:softHyphen/>
              <w:t>водные. Органы выделения. Почки.  Строение и функционирование нефрона. Фильтрация, секреция и обратное всасывание как механизмы работы органов выделения. Образование мочи у человека</w:t>
            </w:r>
          </w:p>
        </w:tc>
      </w:tr>
      <w:tr w:rsidR="007F7A7D" w:rsidRPr="007F7A7D" w:rsidTr="00C5449A">
        <w:tc>
          <w:tcPr>
            <w:tcW w:w="5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C63EBC">
            <w:pPr>
              <w:spacing w:after="0" w:line="240" w:lineRule="auto"/>
              <w:ind w:left="-567" w:right="-108"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5.7</w:t>
            </w:r>
          </w:p>
        </w:tc>
        <w:tc>
          <w:tcPr>
            <w:tcW w:w="9923" w:type="dxa"/>
            <w:tcBorders>
              <w:top w:val="nil"/>
              <w:left w:val="nil"/>
              <w:bottom w:val="single" w:sz="8" w:space="0" w:color="auto"/>
              <w:right w:val="single" w:sz="8" w:space="0" w:color="auto"/>
            </w:tcBorders>
            <w:shd w:val="clear" w:color="auto" w:fill="auto"/>
            <w:tcMar>
              <w:top w:w="11" w:type="dxa"/>
              <w:left w:w="108" w:type="dxa"/>
              <w:bottom w:w="11" w:type="dxa"/>
              <w:right w:w="108" w:type="dxa"/>
            </w:tcMar>
            <w:vAlign w:val="center"/>
            <w:hideMark/>
          </w:tcPr>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Движение человека: мышечная система. Скелетные мышцы и их работа. Строение и типы соединения костей</w:t>
            </w:r>
          </w:p>
        </w:tc>
      </w:tr>
      <w:tr w:rsidR="007F7A7D" w:rsidRPr="007F7A7D" w:rsidTr="00C5449A">
        <w:tc>
          <w:tcPr>
            <w:tcW w:w="5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C63EBC">
            <w:pPr>
              <w:spacing w:after="0" w:line="240" w:lineRule="auto"/>
              <w:ind w:left="-567" w:right="-108"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6</w:t>
            </w:r>
          </w:p>
        </w:tc>
        <w:tc>
          <w:tcPr>
            <w:tcW w:w="9923" w:type="dxa"/>
            <w:tcBorders>
              <w:top w:val="nil"/>
              <w:left w:val="nil"/>
              <w:bottom w:val="single" w:sz="8" w:space="0" w:color="auto"/>
              <w:right w:val="single" w:sz="8" w:space="0" w:color="auto"/>
            </w:tcBorders>
            <w:shd w:val="clear" w:color="auto" w:fill="auto"/>
            <w:tcMar>
              <w:top w:w="11" w:type="dxa"/>
              <w:left w:w="108" w:type="dxa"/>
              <w:bottom w:w="11" w:type="dxa"/>
              <w:right w:w="108" w:type="dxa"/>
            </w:tcMar>
            <w:vAlign w:val="center"/>
            <w:hideMark/>
          </w:tcPr>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Теория эволюции. Развитие жизни на Земле</w:t>
            </w:r>
          </w:p>
        </w:tc>
      </w:tr>
      <w:tr w:rsidR="007F7A7D" w:rsidRPr="007F7A7D" w:rsidTr="00C5449A">
        <w:tc>
          <w:tcPr>
            <w:tcW w:w="5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C63EBC">
            <w:pPr>
              <w:spacing w:after="0" w:line="240" w:lineRule="auto"/>
              <w:ind w:left="-567" w:right="-108"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lastRenderedPageBreak/>
              <w:t>6.1</w:t>
            </w:r>
          </w:p>
        </w:tc>
        <w:tc>
          <w:tcPr>
            <w:tcW w:w="9923" w:type="dxa"/>
            <w:tcBorders>
              <w:top w:val="nil"/>
              <w:left w:val="nil"/>
              <w:bottom w:val="single" w:sz="8" w:space="0" w:color="auto"/>
              <w:right w:val="single" w:sz="8" w:space="0" w:color="auto"/>
            </w:tcBorders>
            <w:shd w:val="clear" w:color="auto" w:fill="auto"/>
            <w:tcMar>
              <w:top w:w="11" w:type="dxa"/>
              <w:left w:w="108" w:type="dxa"/>
              <w:bottom w:w="11" w:type="dxa"/>
              <w:right w:w="108" w:type="dxa"/>
            </w:tcMar>
            <w:vAlign w:val="center"/>
            <w:hideMark/>
          </w:tcPr>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Эволюционная теория Ч. Дарвина. Предпосылки во</w:t>
            </w:r>
            <w:r w:rsidRPr="007F7A7D">
              <w:rPr>
                <w:rFonts w:ascii="Times New Roman" w:eastAsia="Times New Roman" w:hAnsi="Times New Roman" w:cs="Times New Roman"/>
                <w:sz w:val="24"/>
                <w:szCs w:val="24"/>
                <w:lang w:eastAsia="ru-RU"/>
              </w:rPr>
              <w:softHyphen/>
              <w:t>зникновения дарвинизма. Жизнь и научная деятель</w:t>
            </w:r>
            <w:r w:rsidRPr="007F7A7D">
              <w:rPr>
                <w:rFonts w:ascii="Times New Roman" w:eastAsia="Times New Roman" w:hAnsi="Times New Roman" w:cs="Times New Roman"/>
                <w:sz w:val="24"/>
                <w:szCs w:val="24"/>
                <w:lang w:eastAsia="ru-RU"/>
              </w:rPr>
              <w:softHyphen/>
              <w:t>ность Ч. Дарвина.</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Движущие силы эволюции видов по Ч. Дарвину (высокая интенсивность размножения организмов, наследственная изменчивость, борьба за существо</w:t>
            </w:r>
            <w:r w:rsidRPr="007F7A7D">
              <w:rPr>
                <w:rFonts w:ascii="Times New Roman" w:eastAsia="Times New Roman" w:hAnsi="Times New Roman" w:cs="Times New Roman"/>
                <w:sz w:val="24"/>
                <w:szCs w:val="24"/>
                <w:lang w:eastAsia="ru-RU"/>
              </w:rPr>
              <w:softHyphen/>
              <w:t>вание, естественный и искусственный отбор).</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Оформление синтетической теории эволюции (СТЭ). Нейтральная теория эволюции. Современная эволюционная биология. Значение эволюционной теории в формировании естественно-научной кар</w:t>
            </w:r>
            <w:r w:rsidRPr="007F7A7D">
              <w:rPr>
                <w:rFonts w:ascii="Times New Roman" w:eastAsia="Times New Roman" w:hAnsi="Times New Roman" w:cs="Times New Roman"/>
                <w:sz w:val="24"/>
                <w:szCs w:val="24"/>
                <w:lang w:eastAsia="ru-RU"/>
              </w:rPr>
              <w:softHyphen/>
              <w:t>тины мира</w:t>
            </w:r>
          </w:p>
        </w:tc>
      </w:tr>
      <w:tr w:rsidR="007F7A7D" w:rsidRPr="007F7A7D" w:rsidTr="00C5449A">
        <w:tc>
          <w:tcPr>
            <w:tcW w:w="5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C63EBC">
            <w:pPr>
              <w:spacing w:after="0" w:line="240" w:lineRule="auto"/>
              <w:ind w:left="-567" w:right="-108"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6.2</w:t>
            </w:r>
          </w:p>
        </w:tc>
        <w:tc>
          <w:tcPr>
            <w:tcW w:w="992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Популяция как элементарная единица эволюции. Современные методы оценки генетического разно</w:t>
            </w:r>
            <w:r w:rsidRPr="007F7A7D">
              <w:rPr>
                <w:rFonts w:ascii="Times New Roman" w:eastAsia="Times New Roman" w:hAnsi="Times New Roman" w:cs="Times New Roman"/>
                <w:sz w:val="24"/>
                <w:szCs w:val="24"/>
                <w:lang w:eastAsia="ru-RU"/>
              </w:rPr>
              <w:softHyphen/>
              <w:t>образия и структуры популяций. Изменение гено</w:t>
            </w:r>
            <w:r w:rsidRPr="007F7A7D">
              <w:rPr>
                <w:rFonts w:ascii="Times New Roman" w:eastAsia="Times New Roman" w:hAnsi="Times New Roman" w:cs="Times New Roman"/>
                <w:sz w:val="24"/>
                <w:szCs w:val="24"/>
                <w:lang w:eastAsia="ru-RU"/>
              </w:rPr>
              <w:softHyphen/>
              <w:t>фонда популяции как элементарное эволюционное явление. Закон генетического равновесия Дж. Хар</w:t>
            </w:r>
            <w:r w:rsidRPr="007F7A7D">
              <w:rPr>
                <w:rFonts w:ascii="Times New Roman" w:eastAsia="Times New Roman" w:hAnsi="Times New Roman" w:cs="Times New Roman"/>
                <w:sz w:val="24"/>
                <w:szCs w:val="24"/>
                <w:lang w:eastAsia="ru-RU"/>
              </w:rPr>
              <w:softHyphen/>
              <w:t>ди, В. Вайнберга.</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Элементарные факторы (движущие силы) эволю</w:t>
            </w:r>
            <w:r w:rsidRPr="007F7A7D">
              <w:rPr>
                <w:rFonts w:ascii="Times New Roman" w:eastAsia="Times New Roman" w:hAnsi="Times New Roman" w:cs="Times New Roman"/>
                <w:sz w:val="24"/>
                <w:szCs w:val="24"/>
                <w:lang w:eastAsia="ru-RU"/>
              </w:rPr>
              <w:softHyphen/>
              <w:t>ции. Мутационный процесс. Комбинативная измен</w:t>
            </w:r>
            <w:r w:rsidRPr="007F7A7D">
              <w:rPr>
                <w:rFonts w:ascii="Times New Roman" w:eastAsia="Times New Roman" w:hAnsi="Times New Roman" w:cs="Times New Roman"/>
                <w:sz w:val="24"/>
                <w:szCs w:val="24"/>
                <w:lang w:eastAsia="ru-RU"/>
              </w:rPr>
              <w:softHyphen/>
              <w:t>чивость. Дрейф генов – случайные ненаправленные изменения частот аллелей в популяциях. Эффект основателя. Миграции. Изоляция популяций: гео</w:t>
            </w:r>
            <w:r w:rsidRPr="007F7A7D">
              <w:rPr>
                <w:rFonts w:ascii="Times New Roman" w:eastAsia="Times New Roman" w:hAnsi="Times New Roman" w:cs="Times New Roman"/>
                <w:sz w:val="24"/>
                <w:szCs w:val="24"/>
                <w:lang w:eastAsia="ru-RU"/>
              </w:rPr>
              <w:softHyphen/>
              <w:t>графическая (пространственная), биологическая (репродуктивная).</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Естественный отбор – направляющий фактор эволю</w:t>
            </w:r>
            <w:r w:rsidRPr="007F7A7D">
              <w:rPr>
                <w:rFonts w:ascii="Times New Roman" w:eastAsia="Times New Roman" w:hAnsi="Times New Roman" w:cs="Times New Roman"/>
                <w:sz w:val="24"/>
                <w:szCs w:val="24"/>
                <w:lang w:eastAsia="ru-RU"/>
              </w:rPr>
              <w:softHyphen/>
              <w:t>ции. Формы естественного отбора: движущий, ста</w:t>
            </w:r>
            <w:r w:rsidRPr="007F7A7D">
              <w:rPr>
                <w:rFonts w:ascii="Times New Roman" w:eastAsia="Times New Roman" w:hAnsi="Times New Roman" w:cs="Times New Roman"/>
                <w:sz w:val="24"/>
                <w:szCs w:val="24"/>
                <w:lang w:eastAsia="ru-RU"/>
              </w:rPr>
              <w:softHyphen/>
              <w:t>билизирующий, разрывающий (дизруптивный). Половой отбор.</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Приспособленность организмов как результат микроэволюции. Возникновение приспособлений у организмов. Ароморфозы и идиоадаптации. При</w:t>
            </w:r>
            <w:r w:rsidRPr="007F7A7D">
              <w:rPr>
                <w:rFonts w:ascii="Times New Roman" w:eastAsia="Times New Roman" w:hAnsi="Times New Roman" w:cs="Times New Roman"/>
                <w:sz w:val="24"/>
                <w:szCs w:val="24"/>
                <w:lang w:eastAsia="ru-RU"/>
              </w:rPr>
              <w:softHyphen/>
              <w:t>меры приспособлений у организмов. Отно</w:t>
            </w:r>
            <w:r w:rsidRPr="007F7A7D">
              <w:rPr>
                <w:rFonts w:ascii="Times New Roman" w:eastAsia="Times New Roman" w:hAnsi="Times New Roman" w:cs="Times New Roman"/>
                <w:sz w:val="24"/>
                <w:szCs w:val="24"/>
                <w:lang w:eastAsia="ru-RU"/>
              </w:rPr>
              <w:softHyphen/>
              <w:t>сительность приспособленности организмов.</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Вид, его критерии и структура. Видообразование как результат микроэволюции. Изоляция – ключе</w:t>
            </w:r>
            <w:r w:rsidRPr="007F7A7D">
              <w:rPr>
                <w:rFonts w:ascii="Times New Roman" w:eastAsia="Times New Roman" w:hAnsi="Times New Roman" w:cs="Times New Roman"/>
                <w:sz w:val="24"/>
                <w:szCs w:val="24"/>
                <w:lang w:eastAsia="ru-RU"/>
              </w:rPr>
              <w:softHyphen/>
              <w:t>вой фактор видообразования. Пути и способы видообразования: аллопатрическое (географичес</w:t>
            </w:r>
            <w:r w:rsidRPr="007F7A7D">
              <w:rPr>
                <w:rFonts w:ascii="Times New Roman" w:eastAsia="Times New Roman" w:hAnsi="Times New Roman" w:cs="Times New Roman"/>
                <w:sz w:val="24"/>
                <w:szCs w:val="24"/>
                <w:lang w:eastAsia="ru-RU"/>
              </w:rPr>
              <w:softHyphen/>
              <w:t>кое), симпатрическое (экологическое), «мгновен</w:t>
            </w:r>
            <w:r w:rsidRPr="007F7A7D">
              <w:rPr>
                <w:rFonts w:ascii="Times New Roman" w:eastAsia="Times New Roman" w:hAnsi="Times New Roman" w:cs="Times New Roman"/>
                <w:sz w:val="24"/>
                <w:szCs w:val="24"/>
                <w:lang w:eastAsia="ru-RU"/>
              </w:rPr>
              <w:softHyphen/>
              <w:t>ное» (полиплоидизация, гибридизация). Длитель</w:t>
            </w:r>
            <w:r w:rsidRPr="007F7A7D">
              <w:rPr>
                <w:rFonts w:ascii="Times New Roman" w:eastAsia="Times New Roman" w:hAnsi="Times New Roman" w:cs="Times New Roman"/>
                <w:sz w:val="24"/>
                <w:szCs w:val="24"/>
                <w:lang w:eastAsia="ru-RU"/>
              </w:rPr>
              <w:softHyphen/>
              <w:t>ность эволюционных процессов.</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Механизмы формирования биологического разно</w:t>
            </w:r>
            <w:r w:rsidRPr="007F7A7D">
              <w:rPr>
                <w:rFonts w:ascii="Times New Roman" w:eastAsia="Times New Roman" w:hAnsi="Times New Roman" w:cs="Times New Roman"/>
                <w:sz w:val="24"/>
                <w:szCs w:val="24"/>
                <w:lang w:eastAsia="ru-RU"/>
              </w:rPr>
              <w:softHyphen/>
              <w:t>образия.</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Роль эволюционной биологии в разработке научных методов сохранения биоразнообразия. Микроэво</w:t>
            </w:r>
            <w:r w:rsidRPr="007F7A7D">
              <w:rPr>
                <w:rFonts w:ascii="Times New Roman" w:eastAsia="Times New Roman" w:hAnsi="Times New Roman" w:cs="Times New Roman"/>
                <w:sz w:val="24"/>
                <w:szCs w:val="24"/>
                <w:lang w:eastAsia="ru-RU"/>
              </w:rPr>
              <w:softHyphen/>
              <w:t>люция и коэволюция паразитов и их хозяев. Механизмы формирования устойчивости к анти</w:t>
            </w:r>
            <w:r w:rsidRPr="007F7A7D">
              <w:rPr>
                <w:rFonts w:ascii="Times New Roman" w:eastAsia="Times New Roman" w:hAnsi="Times New Roman" w:cs="Times New Roman"/>
                <w:sz w:val="24"/>
                <w:szCs w:val="24"/>
                <w:lang w:eastAsia="ru-RU"/>
              </w:rPr>
              <w:softHyphen/>
              <w:t>биотикам и способы борьбы с ней</w:t>
            </w:r>
          </w:p>
        </w:tc>
      </w:tr>
      <w:tr w:rsidR="007F7A7D" w:rsidRPr="007F7A7D" w:rsidTr="00C5449A">
        <w:tc>
          <w:tcPr>
            <w:tcW w:w="5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C63EBC">
            <w:pPr>
              <w:spacing w:after="0" w:line="240" w:lineRule="auto"/>
              <w:ind w:left="-567" w:right="-108"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6.3</w:t>
            </w:r>
          </w:p>
        </w:tc>
        <w:tc>
          <w:tcPr>
            <w:tcW w:w="992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Методы изучения макроэволюции. Палеонтоло</w:t>
            </w:r>
            <w:r w:rsidRPr="007F7A7D">
              <w:rPr>
                <w:rFonts w:ascii="Times New Roman" w:eastAsia="Times New Roman" w:hAnsi="Times New Roman" w:cs="Times New Roman"/>
                <w:sz w:val="24"/>
                <w:szCs w:val="24"/>
                <w:lang w:eastAsia="ru-RU"/>
              </w:rPr>
              <w:softHyphen/>
              <w:t>гические методы изучения эволюции. Переходные формы и филогенетические ряды организмов.</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Биогеографические методы изучения эволюции. Сравнение флоры и фауны материков и островов. Биогеографические области Земли. Виды-эндемики и реликты.</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Эмбриологические и сравнительно-морфологичес</w:t>
            </w:r>
            <w:r w:rsidRPr="007F7A7D">
              <w:rPr>
                <w:rFonts w:ascii="Times New Roman" w:eastAsia="Times New Roman" w:hAnsi="Times New Roman" w:cs="Times New Roman"/>
                <w:sz w:val="24"/>
                <w:szCs w:val="24"/>
                <w:lang w:eastAsia="ru-RU"/>
              </w:rPr>
              <w:softHyphen/>
              <w:t>кие методы изучения эволюции. Генетические меха</w:t>
            </w:r>
            <w:r w:rsidRPr="007F7A7D">
              <w:rPr>
                <w:rFonts w:ascii="Times New Roman" w:eastAsia="Times New Roman" w:hAnsi="Times New Roman" w:cs="Times New Roman"/>
                <w:sz w:val="24"/>
                <w:szCs w:val="24"/>
                <w:lang w:eastAsia="ru-RU"/>
              </w:rPr>
              <w:softHyphen/>
              <w:t>низмы эволюции онтогенеза и появления эволюционных новшеств. Гомологичные и аналогичные органы. Рудиментарные органы и атавизмы. Моле</w:t>
            </w:r>
            <w:r w:rsidRPr="007F7A7D">
              <w:rPr>
                <w:rFonts w:ascii="Times New Roman" w:eastAsia="Times New Roman" w:hAnsi="Times New Roman" w:cs="Times New Roman"/>
                <w:sz w:val="24"/>
                <w:szCs w:val="24"/>
                <w:lang w:eastAsia="ru-RU"/>
              </w:rPr>
              <w:softHyphen/>
              <w:t>кулярно-генетические, биохимические и матема</w:t>
            </w:r>
            <w:r w:rsidRPr="007F7A7D">
              <w:rPr>
                <w:rFonts w:ascii="Times New Roman" w:eastAsia="Times New Roman" w:hAnsi="Times New Roman" w:cs="Times New Roman"/>
                <w:sz w:val="24"/>
                <w:szCs w:val="24"/>
                <w:lang w:eastAsia="ru-RU"/>
              </w:rPr>
              <w:softHyphen/>
              <w:t>тические методы изучения эволюции. Гомо</w:t>
            </w:r>
            <w:r w:rsidRPr="007F7A7D">
              <w:rPr>
                <w:rFonts w:ascii="Times New Roman" w:eastAsia="Times New Roman" w:hAnsi="Times New Roman" w:cs="Times New Roman"/>
                <w:sz w:val="24"/>
                <w:szCs w:val="24"/>
                <w:lang w:eastAsia="ru-RU"/>
              </w:rPr>
              <w:softHyphen/>
              <w:t>логичные гены. Современные методы построения филогенетических деревьев.</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Хромосомные мутации и эволюция геномов.</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Общие закономерности (правила) эволюции. Не</w:t>
            </w:r>
            <w:r w:rsidRPr="007F7A7D">
              <w:rPr>
                <w:rFonts w:ascii="Times New Roman" w:eastAsia="Times New Roman" w:hAnsi="Times New Roman" w:cs="Times New Roman"/>
                <w:sz w:val="24"/>
                <w:szCs w:val="24"/>
                <w:lang w:eastAsia="ru-RU"/>
              </w:rPr>
              <w:softHyphen/>
              <w:t>обратимость эволюции. Адаптивная радиация. Неравномерность темпов эволюции</w:t>
            </w:r>
          </w:p>
        </w:tc>
      </w:tr>
      <w:tr w:rsidR="007F7A7D" w:rsidRPr="007F7A7D" w:rsidTr="00C5449A">
        <w:tc>
          <w:tcPr>
            <w:tcW w:w="5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C63EBC">
            <w:pPr>
              <w:spacing w:after="0" w:line="240" w:lineRule="auto"/>
              <w:ind w:left="-567" w:right="-108"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6.4</w:t>
            </w:r>
          </w:p>
        </w:tc>
        <w:tc>
          <w:tcPr>
            <w:tcW w:w="992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Научные гипотезы происхождения жизни на Земле. Абиогенез и панспермия. Донаучные представле</w:t>
            </w:r>
            <w:r w:rsidRPr="007F7A7D">
              <w:rPr>
                <w:rFonts w:ascii="Times New Roman" w:eastAsia="Times New Roman" w:hAnsi="Times New Roman" w:cs="Times New Roman"/>
                <w:sz w:val="24"/>
                <w:szCs w:val="24"/>
                <w:lang w:eastAsia="ru-RU"/>
              </w:rPr>
              <w:softHyphen/>
              <w:t>ния о зарождении жизни (креационизм). Гипотеза постоянного самозарождения жизни и её опро</w:t>
            </w:r>
            <w:r w:rsidRPr="007F7A7D">
              <w:rPr>
                <w:rFonts w:ascii="Times New Roman" w:eastAsia="Times New Roman" w:hAnsi="Times New Roman" w:cs="Times New Roman"/>
                <w:sz w:val="24"/>
                <w:szCs w:val="24"/>
                <w:lang w:eastAsia="ru-RU"/>
              </w:rPr>
              <w:softHyphen/>
              <w:t>вержение опытами Ф. Реди, Л. Спалланцани, Л. Пас</w:t>
            </w:r>
            <w:r w:rsidRPr="007F7A7D">
              <w:rPr>
                <w:rFonts w:ascii="Times New Roman" w:eastAsia="Times New Roman" w:hAnsi="Times New Roman" w:cs="Times New Roman"/>
                <w:sz w:val="24"/>
                <w:szCs w:val="24"/>
                <w:lang w:eastAsia="ru-RU"/>
              </w:rPr>
              <w:softHyphen/>
              <w:t>тера. Происхождение жизни и астробиология.</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Основные этапы неорганической эволюции. Плане</w:t>
            </w:r>
            <w:r w:rsidRPr="007F7A7D">
              <w:rPr>
                <w:rFonts w:ascii="Times New Roman" w:eastAsia="Times New Roman" w:hAnsi="Times New Roman" w:cs="Times New Roman"/>
                <w:sz w:val="24"/>
                <w:szCs w:val="24"/>
                <w:lang w:eastAsia="ru-RU"/>
              </w:rPr>
              <w:softHyphen/>
              <w:t>тарная (геологическая) эволюция. Химическая эволюция. Абиогенный синтез органических ве</w:t>
            </w:r>
            <w:r w:rsidRPr="007F7A7D">
              <w:rPr>
                <w:rFonts w:ascii="Times New Roman" w:eastAsia="Times New Roman" w:hAnsi="Times New Roman" w:cs="Times New Roman"/>
                <w:sz w:val="24"/>
                <w:szCs w:val="24"/>
                <w:lang w:eastAsia="ru-RU"/>
              </w:rPr>
              <w:softHyphen/>
              <w:t>ществ из неорганических. Опыт С. Миллера и Г. Юри. Образование полимеров из мономеров. Коацерватная гипотеза А.И. Опарина, гипотеза пер</w:t>
            </w:r>
            <w:r w:rsidRPr="007F7A7D">
              <w:rPr>
                <w:rFonts w:ascii="Times New Roman" w:eastAsia="Times New Roman" w:hAnsi="Times New Roman" w:cs="Times New Roman"/>
                <w:sz w:val="24"/>
                <w:szCs w:val="24"/>
                <w:lang w:eastAsia="ru-RU"/>
              </w:rPr>
              <w:softHyphen/>
              <w:t>вичного бульона Дж. Холдейна, генетическая ги</w:t>
            </w:r>
            <w:r w:rsidRPr="007F7A7D">
              <w:rPr>
                <w:rFonts w:ascii="Times New Roman" w:eastAsia="Times New Roman" w:hAnsi="Times New Roman" w:cs="Times New Roman"/>
                <w:sz w:val="24"/>
                <w:szCs w:val="24"/>
                <w:lang w:eastAsia="ru-RU"/>
              </w:rPr>
              <w:softHyphen/>
              <w:t>потеза Г. Мёллера. Рибозимы (Т. Чек) и гипотеза «мира РНК» У. Гилберта. Формирование мембран и возникновение протоклетки.</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pacing w:val="-2"/>
                <w:sz w:val="24"/>
                <w:szCs w:val="24"/>
                <w:lang w:eastAsia="ru-RU"/>
              </w:rPr>
              <w:lastRenderedPageBreak/>
              <w:t>История Земли и методы её изучения. Ископаемые органические остатки. Геохронология и её методы. Относительная и абсолютная геохронология. Геохронологическая шкала: эоны, эры, периоды, эпохи.</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Начальные этапы органической эволюции. Появле</w:t>
            </w:r>
            <w:r w:rsidRPr="007F7A7D">
              <w:rPr>
                <w:rFonts w:ascii="Times New Roman" w:eastAsia="Times New Roman" w:hAnsi="Times New Roman" w:cs="Times New Roman"/>
                <w:sz w:val="24"/>
                <w:szCs w:val="24"/>
                <w:lang w:eastAsia="ru-RU"/>
              </w:rPr>
              <w:softHyphen/>
              <w:t>ние и эволюция первых клеток. Эволюция метабо</w:t>
            </w:r>
            <w:r w:rsidRPr="007F7A7D">
              <w:rPr>
                <w:rFonts w:ascii="Times New Roman" w:eastAsia="Times New Roman" w:hAnsi="Times New Roman" w:cs="Times New Roman"/>
                <w:sz w:val="24"/>
                <w:szCs w:val="24"/>
                <w:lang w:eastAsia="ru-RU"/>
              </w:rPr>
              <w:softHyphen/>
              <w:t>лизма. Возникновение первых экосистем. Современ</w:t>
            </w:r>
            <w:r w:rsidRPr="007F7A7D">
              <w:rPr>
                <w:rFonts w:ascii="Times New Roman" w:eastAsia="Times New Roman" w:hAnsi="Times New Roman" w:cs="Times New Roman"/>
                <w:sz w:val="24"/>
                <w:szCs w:val="24"/>
                <w:lang w:eastAsia="ru-RU"/>
              </w:rPr>
              <w:softHyphen/>
              <w:t>ные микробные биоплёнки как аналог первых на Земле сообществ. Строматолиты</w:t>
            </w:r>
            <w:r w:rsidRPr="007F7A7D">
              <w:rPr>
                <w:rFonts w:ascii="Times New Roman" w:eastAsia="Times New Roman" w:hAnsi="Times New Roman" w:cs="Times New Roman"/>
                <w:i/>
                <w:iCs/>
                <w:sz w:val="24"/>
                <w:szCs w:val="24"/>
                <w:lang w:eastAsia="ru-RU"/>
              </w:rPr>
              <w:t>.</w:t>
            </w:r>
            <w:r w:rsidRPr="007F7A7D">
              <w:rPr>
                <w:rFonts w:ascii="Times New Roman" w:eastAsia="Times New Roman" w:hAnsi="Times New Roman" w:cs="Times New Roman"/>
                <w:sz w:val="24"/>
                <w:szCs w:val="24"/>
                <w:lang w:eastAsia="ru-RU"/>
              </w:rPr>
              <w:t> Прокариоты и эу</w:t>
            </w:r>
            <w:r w:rsidRPr="007F7A7D">
              <w:rPr>
                <w:rFonts w:ascii="Times New Roman" w:eastAsia="Times New Roman" w:hAnsi="Times New Roman" w:cs="Times New Roman"/>
                <w:sz w:val="24"/>
                <w:szCs w:val="24"/>
                <w:lang w:eastAsia="ru-RU"/>
              </w:rPr>
              <w:softHyphen/>
              <w:t>кариоты.</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Происхождение эукариот (симбиогенез). Эволю</w:t>
            </w:r>
            <w:r w:rsidRPr="007F7A7D">
              <w:rPr>
                <w:rFonts w:ascii="Times New Roman" w:eastAsia="Times New Roman" w:hAnsi="Times New Roman" w:cs="Times New Roman"/>
                <w:sz w:val="24"/>
                <w:szCs w:val="24"/>
                <w:lang w:eastAsia="ru-RU"/>
              </w:rPr>
              <w:softHyphen/>
              <w:t>ционное происхождение вирусов. Происхождение многоклеточных организмов. Возникновение основных групп многоклеточных организмов.</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Основные этапы эволюции высших растений. Основные ароморфозы растений. Выход растений на сушу. Появление споровых растений и завоевание ими суши. Семенные растения. Происхож</w:t>
            </w:r>
            <w:r w:rsidRPr="007F7A7D">
              <w:rPr>
                <w:rFonts w:ascii="Times New Roman" w:eastAsia="Times New Roman" w:hAnsi="Times New Roman" w:cs="Times New Roman"/>
                <w:sz w:val="24"/>
                <w:szCs w:val="24"/>
                <w:lang w:eastAsia="ru-RU"/>
              </w:rPr>
              <w:softHyphen/>
              <w:t>дение цветковых растений.</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Основные этапы эволюции животного мира. Основные ароморфозы животных. Вендская фауна. Кембрийский взрыв – появление современных типов. Первые хордовые животные. Жизнь в воде. Эволюция позвоночных. Происхождение амфибий и рептилий. Происхождение млекопитающих и птиц. Принцип ключевого ароморфоза</w:t>
            </w:r>
            <w:r w:rsidRPr="007F7A7D">
              <w:rPr>
                <w:rFonts w:ascii="Times New Roman" w:eastAsia="Times New Roman" w:hAnsi="Times New Roman" w:cs="Times New Roman"/>
                <w:i/>
                <w:iCs/>
                <w:sz w:val="24"/>
                <w:szCs w:val="24"/>
                <w:lang w:eastAsia="ru-RU"/>
              </w:rPr>
              <w:t>.</w:t>
            </w:r>
            <w:r w:rsidRPr="007F7A7D">
              <w:rPr>
                <w:rFonts w:ascii="Times New Roman" w:eastAsia="Times New Roman" w:hAnsi="Times New Roman" w:cs="Times New Roman"/>
                <w:sz w:val="24"/>
                <w:szCs w:val="24"/>
                <w:lang w:eastAsia="ru-RU"/>
              </w:rPr>
              <w:t> Освоение беспозвоночными и позвоночными животными суши.</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Развитие жизни на Земле по эрам и периодам: архей, протерозой, палеозой, мезозой, кайнозой. Общая характеристика климата и геологических процессов. Появление и расцвет характерных организмов. Углеобразование: его условия и влияние на газовый состав атмосферы.</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Массовые вымирания – экологические кризисы прошлого. Причины и следствия массовых выми</w:t>
            </w:r>
            <w:r w:rsidRPr="007F7A7D">
              <w:rPr>
                <w:rFonts w:ascii="Times New Roman" w:eastAsia="Times New Roman" w:hAnsi="Times New Roman" w:cs="Times New Roman"/>
                <w:sz w:val="24"/>
                <w:szCs w:val="24"/>
                <w:lang w:eastAsia="ru-RU"/>
              </w:rPr>
              <w:softHyphen/>
              <w:t>раний. Современный экологический кризис, его особенности</w:t>
            </w:r>
          </w:p>
        </w:tc>
      </w:tr>
      <w:tr w:rsidR="007F7A7D" w:rsidRPr="007F7A7D" w:rsidTr="00C5449A">
        <w:tc>
          <w:tcPr>
            <w:tcW w:w="5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C63EBC">
            <w:pPr>
              <w:spacing w:after="0" w:line="240" w:lineRule="auto"/>
              <w:ind w:left="-567" w:right="-108"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lastRenderedPageBreak/>
              <w:t>6.5</w:t>
            </w:r>
          </w:p>
        </w:tc>
        <w:tc>
          <w:tcPr>
            <w:tcW w:w="992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Разделы и задачи антропологии. Методы антропо</w:t>
            </w:r>
            <w:r w:rsidRPr="007F7A7D">
              <w:rPr>
                <w:rFonts w:ascii="Times New Roman" w:eastAsia="Times New Roman" w:hAnsi="Times New Roman" w:cs="Times New Roman"/>
                <w:sz w:val="24"/>
                <w:szCs w:val="24"/>
                <w:lang w:eastAsia="ru-RU"/>
              </w:rPr>
              <w:softHyphen/>
              <w:t>логии. Становление представлений о происхожде</w:t>
            </w:r>
            <w:r w:rsidRPr="007F7A7D">
              <w:rPr>
                <w:rFonts w:ascii="Times New Roman" w:eastAsia="Times New Roman" w:hAnsi="Times New Roman" w:cs="Times New Roman"/>
                <w:sz w:val="24"/>
                <w:szCs w:val="24"/>
                <w:lang w:eastAsia="ru-RU"/>
              </w:rPr>
              <w:softHyphen/>
              <w:t>нии человека. Современные научные теории.</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Сходство человека с животными. Систематическое положение человека. Свидетельства сходства чело</w:t>
            </w:r>
            <w:r w:rsidRPr="007F7A7D">
              <w:rPr>
                <w:rFonts w:ascii="Times New Roman" w:eastAsia="Times New Roman" w:hAnsi="Times New Roman" w:cs="Times New Roman"/>
                <w:sz w:val="24"/>
                <w:szCs w:val="24"/>
                <w:lang w:eastAsia="ru-RU"/>
              </w:rPr>
              <w:softHyphen/>
              <w:t>века с животными: сравнительно-морфологические, эмбриологические, физиолого-биохимические, поведенческие. Отличия человека от животных. Прямохождение и комплекс связанных с ним при</w:t>
            </w:r>
            <w:r w:rsidRPr="007F7A7D">
              <w:rPr>
                <w:rFonts w:ascii="Times New Roman" w:eastAsia="Times New Roman" w:hAnsi="Times New Roman" w:cs="Times New Roman"/>
                <w:sz w:val="24"/>
                <w:szCs w:val="24"/>
                <w:lang w:eastAsia="ru-RU"/>
              </w:rPr>
              <w:softHyphen/>
              <w:t>знаков. Развитие головного мозга и второй сигналь</w:t>
            </w:r>
            <w:r w:rsidRPr="007F7A7D">
              <w:rPr>
                <w:rFonts w:ascii="Times New Roman" w:eastAsia="Times New Roman" w:hAnsi="Times New Roman" w:cs="Times New Roman"/>
                <w:sz w:val="24"/>
                <w:szCs w:val="24"/>
                <w:lang w:eastAsia="ru-RU"/>
              </w:rPr>
              <w:softHyphen/>
              <w:t>ной системы.</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Движущие силы (факторы) антропогенеза: биоло</w:t>
            </w:r>
            <w:r w:rsidRPr="007F7A7D">
              <w:rPr>
                <w:rFonts w:ascii="Times New Roman" w:eastAsia="Times New Roman" w:hAnsi="Times New Roman" w:cs="Times New Roman"/>
                <w:sz w:val="24"/>
                <w:szCs w:val="24"/>
                <w:lang w:eastAsia="ru-RU"/>
              </w:rPr>
              <w:softHyphen/>
              <w:t>гические, социальные. Соотношение биологических и социальных факторов в антропогенезе.</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Основные стадии антропогенеза. Австралопитеки – двуногие предки людей. Человек умелый, первые изготовления орудий труда. Человек прямоходящий и первый выход людей за пределы Африки. Человек гейдельбергский – общий предок неандертальского человека и человека разумного. Человек неандер</w:t>
            </w:r>
            <w:r w:rsidRPr="007F7A7D">
              <w:rPr>
                <w:rFonts w:ascii="Times New Roman" w:eastAsia="Times New Roman" w:hAnsi="Times New Roman" w:cs="Times New Roman"/>
                <w:sz w:val="24"/>
                <w:szCs w:val="24"/>
                <w:lang w:eastAsia="ru-RU"/>
              </w:rPr>
              <w:softHyphen/>
              <w:t>тальский как вид людей холодного климата. Человек разумный современного типа, денисовский человек, освоение континентов за пределами Африки.</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Эволюция современного человека. Естественный отбор в популяциях человека. Мутационный про</w:t>
            </w:r>
            <w:r w:rsidRPr="007F7A7D">
              <w:rPr>
                <w:rFonts w:ascii="Times New Roman" w:eastAsia="Times New Roman" w:hAnsi="Times New Roman" w:cs="Times New Roman"/>
                <w:sz w:val="24"/>
                <w:szCs w:val="24"/>
                <w:lang w:eastAsia="ru-RU"/>
              </w:rPr>
              <w:softHyphen/>
              <w:t>цесс и полиморфизм. Популяционные волны, дрейф генов, миграция и «эффект основателя» в популя</w:t>
            </w:r>
            <w:r w:rsidRPr="007F7A7D">
              <w:rPr>
                <w:rFonts w:ascii="Times New Roman" w:eastAsia="Times New Roman" w:hAnsi="Times New Roman" w:cs="Times New Roman"/>
                <w:sz w:val="24"/>
                <w:szCs w:val="24"/>
                <w:lang w:eastAsia="ru-RU"/>
              </w:rPr>
              <w:softHyphen/>
              <w:t>циях современного человека.</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Человеческие расы. Понятие о расе. Большие расы: европеоидная (евразийская), австрало-негроидная (экваториальная), монголоидная (азиатско-амери</w:t>
            </w:r>
            <w:r w:rsidRPr="007F7A7D">
              <w:rPr>
                <w:rFonts w:ascii="Times New Roman" w:eastAsia="Times New Roman" w:hAnsi="Times New Roman" w:cs="Times New Roman"/>
                <w:sz w:val="24"/>
                <w:szCs w:val="24"/>
                <w:lang w:eastAsia="ru-RU"/>
              </w:rPr>
              <w:softHyphen/>
              <w:t>канская). Время и пути расселения человека по планете. Единство человеческих рас. Научная несостоятельность расизма. Приспособленность человека к разным условиям окружающей среды. Влияние географической среды и дрейфа генов на морфологию и физиологию человека</w:t>
            </w:r>
          </w:p>
        </w:tc>
      </w:tr>
      <w:tr w:rsidR="007F7A7D" w:rsidRPr="007F7A7D" w:rsidTr="00C5449A">
        <w:trPr>
          <w:trHeight w:val="289"/>
        </w:trPr>
        <w:tc>
          <w:tcPr>
            <w:tcW w:w="5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C63EBC">
            <w:pPr>
              <w:spacing w:after="0" w:line="240" w:lineRule="auto"/>
              <w:ind w:left="-567" w:right="-108"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7</w:t>
            </w:r>
          </w:p>
        </w:tc>
        <w:tc>
          <w:tcPr>
            <w:tcW w:w="992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Экосистемы и присущие им закономерности</w:t>
            </w:r>
          </w:p>
        </w:tc>
      </w:tr>
      <w:tr w:rsidR="007F7A7D" w:rsidRPr="007F7A7D" w:rsidTr="00C5449A">
        <w:trPr>
          <w:trHeight w:val="1439"/>
        </w:trPr>
        <w:tc>
          <w:tcPr>
            <w:tcW w:w="5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C63EBC">
            <w:pPr>
              <w:spacing w:after="0" w:line="240" w:lineRule="auto"/>
              <w:ind w:left="-567" w:right="-108"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7.1</w:t>
            </w:r>
          </w:p>
        </w:tc>
        <w:tc>
          <w:tcPr>
            <w:tcW w:w="992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Разделы и задачи эколо</w:t>
            </w:r>
            <w:r w:rsidRPr="007F7A7D">
              <w:rPr>
                <w:rFonts w:ascii="Times New Roman" w:eastAsia="Times New Roman" w:hAnsi="Times New Roman" w:cs="Times New Roman"/>
                <w:sz w:val="24"/>
                <w:szCs w:val="24"/>
                <w:lang w:eastAsia="ru-RU"/>
              </w:rPr>
              <w:softHyphen/>
              <w:t>гии. Связь экологии с другими науками.</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Методы экологии. Полевые наблюдения. Экспери</w:t>
            </w:r>
            <w:r w:rsidRPr="007F7A7D">
              <w:rPr>
                <w:rFonts w:ascii="Times New Roman" w:eastAsia="Times New Roman" w:hAnsi="Times New Roman" w:cs="Times New Roman"/>
                <w:sz w:val="24"/>
                <w:szCs w:val="24"/>
                <w:lang w:eastAsia="ru-RU"/>
              </w:rPr>
              <w:softHyphen/>
              <w:t>менты в экологии: природные и лабораторные. Моделирование в экологии. Мониторинг окружающей среды: локальный, региональный и глобальный</w:t>
            </w:r>
          </w:p>
        </w:tc>
      </w:tr>
      <w:tr w:rsidR="007F7A7D" w:rsidRPr="007F7A7D" w:rsidTr="00C5449A">
        <w:tc>
          <w:tcPr>
            <w:tcW w:w="5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C63EBC">
            <w:pPr>
              <w:spacing w:after="0" w:line="240" w:lineRule="auto"/>
              <w:ind w:left="-567" w:right="-108"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lastRenderedPageBreak/>
              <w:t>7.2</w:t>
            </w:r>
          </w:p>
        </w:tc>
        <w:tc>
          <w:tcPr>
            <w:tcW w:w="992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Экологические факторы и закономерности их дей</w:t>
            </w:r>
            <w:r w:rsidRPr="007F7A7D">
              <w:rPr>
                <w:rFonts w:ascii="Times New Roman" w:eastAsia="Times New Roman" w:hAnsi="Times New Roman" w:cs="Times New Roman"/>
                <w:sz w:val="24"/>
                <w:szCs w:val="24"/>
                <w:lang w:eastAsia="ru-RU"/>
              </w:rPr>
              <w:softHyphen/>
              <w:t>ствия. Классификация экологических факторов: абиотические, биотические, антропогенные. Общие закономерности действия экологических факторов. Правило минимума (К. Шпренгель, Ю. Либих). Толерантность. Эврибионтные и стенобионтные организмы.</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Абиотические факторы. Свет как экологический фактор. Действие разных участков солнечного спектра на организмы. Экологические группы растений и животных по отношению к свету. Сигнальная роль света. Фотопериодизм.</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Температура как экологический фактор. Действие температуры на организмы. Пойкилотермные и гомойотермные организмы. Эвритермные и стенотермные организмы.</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pacing w:val="-2"/>
                <w:sz w:val="24"/>
                <w:szCs w:val="24"/>
                <w:lang w:eastAsia="ru-RU"/>
              </w:rPr>
              <w:t>Влажность как экологический фактор. Приспособле</w:t>
            </w:r>
            <w:r w:rsidRPr="007F7A7D">
              <w:rPr>
                <w:rFonts w:ascii="Times New Roman" w:eastAsia="Times New Roman" w:hAnsi="Times New Roman" w:cs="Times New Roman"/>
                <w:spacing w:val="-2"/>
                <w:sz w:val="24"/>
                <w:szCs w:val="24"/>
                <w:lang w:eastAsia="ru-RU"/>
              </w:rPr>
              <w:softHyphen/>
              <w:t>ния растений к поддержанию водного баланса</w:t>
            </w:r>
            <w:r w:rsidRPr="007F7A7D">
              <w:rPr>
                <w:rFonts w:ascii="Times New Roman" w:eastAsia="Times New Roman" w:hAnsi="Times New Roman" w:cs="Times New Roman"/>
                <w:i/>
                <w:iCs/>
                <w:spacing w:val="-2"/>
                <w:sz w:val="24"/>
                <w:szCs w:val="24"/>
                <w:lang w:eastAsia="ru-RU"/>
              </w:rPr>
              <w:t>. </w:t>
            </w:r>
            <w:r w:rsidRPr="007F7A7D">
              <w:rPr>
                <w:rFonts w:ascii="Times New Roman" w:eastAsia="Times New Roman" w:hAnsi="Times New Roman" w:cs="Times New Roman"/>
                <w:spacing w:val="-2"/>
                <w:sz w:val="24"/>
                <w:szCs w:val="24"/>
                <w:lang w:eastAsia="ru-RU"/>
              </w:rPr>
              <w:t>Клас</w:t>
            </w:r>
            <w:r w:rsidRPr="007F7A7D">
              <w:rPr>
                <w:rFonts w:ascii="Times New Roman" w:eastAsia="Times New Roman" w:hAnsi="Times New Roman" w:cs="Times New Roman"/>
                <w:spacing w:val="-2"/>
                <w:sz w:val="24"/>
                <w:szCs w:val="24"/>
                <w:lang w:eastAsia="ru-RU"/>
              </w:rPr>
              <w:softHyphen/>
              <w:t>сификация растений по отношению к воде. Приспо</w:t>
            </w:r>
            <w:r w:rsidRPr="007F7A7D">
              <w:rPr>
                <w:rFonts w:ascii="Times New Roman" w:eastAsia="Times New Roman" w:hAnsi="Times New Roman" w:cs="Times New Roman"/>
                <w:spacing w:val="-2"/>
                <w:sz w:val="24"/>
                <w:szCs w:val="24"/>
                <w:lang w:eastAsia="ru-RU"/>
              </w:rPr>
              <w:softHyphen/>
              <w:t>собления животных к изменению водного режима.</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Среды обитания организмов: водная, наземно-воз</w:t>
            </w:r>
            <w:r w:rsidRPr="007F7A7D">
              <w:rPr>
                <w:rFonts w:ascii="Times New Roman" w:eastAsia="Times New Roman" w:hAnsi="Times New Roman" w:cs="Times New Roman"/>
                <w:sz w:val="24"/>
                <w:szCs w:val="24"/>
                <w:lang w:eastAsia="ru-RU"/>
              </w:rPr>
              <w:softHyphen/>
              <w:t>душная, почвенная, глубинная подпочвенная, внутриорганизменная. Физико-химические особенности сред обитания организмов. Приспособления организмов к жизни в разных средах.</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Биологические ритмы. Внешние и внутренние рит</w:t>
            </w:r>
            <w:r w:rsidRPr="007F7A7D">
              <w:rPr>
                <w:rFonts w:ascii="Times New Roman" w:eastAsia="Times New Roman" w:hAnsi="Times New Roman" w:cs="Times New Roman"/>
                <w:sz w:val="24"/>
                <w:szCs w:val="24"/>
                <w:lang w:eastAsia="ru-RU"/>
              </w:rPr>
              <w:softHyphen/>
              <w:t>мы. Суточные и годичные ритмы. Приспособлен</w:t>
            </w:r>
            <w:r w:rsidRPr="007F7A7D">
              <w:rPr>
                <w:rFonts w:ascii="Times New Roman" w:eastAsia="Times New Roman" w:hAnsi="Times New Roman" w:cs="Times New Roman"/>
                <w:sz w:val="24"/>
                <w:szCs w:val="24"/>
                <w:lang w:eastAsia="ru-RU"/>
              </w:rPr>
              <w:softHyphen/>
              <w:t>ность организмов к сезонным изменениям условий жизни.</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Жизненные формы организмов. Понятие о жиз</w:t>
            </w:r>
            <w:r w:rsidRPr="007F7A7D">
              <w:rPr>
                <w:rFonts w:ascii="Times New Roman" w:eastAsia="Times New Roman" w:hAnsi="Times New Roman" w:cs="Times New Roman"/>
                <w:sz w:val="24"/>
                <w:szCs w:val="24"/>
                <w:lang w:eastAsia="ru-RU"/>
              </w:rPr>
              <w:softHyphen/>
              <w:t>ненной форме. Жизненные формы растений: дере</w:t>
            </w:r>
            <w:r w:rsidRPr="007F7A7D">
              <w:rPr>
                <w:rFonts w:ascii="Times New Roman" w:eastAsia="Times New Roman" w:hAnsi="Times New Roman" w:cs="Times New Roman"/>
                <w:sz w:val="24"/>
                <w:szCs w:val="24"/>
                <w:lang w:eastAsia="ru-RU"/>
              </w:rPr>
              <w:softHyphen/>
              <w:t>вья, кустарники, кустарнички, многолетние травы, однолетние травы. Жизненные формы животных: гидробионты, геобионты, аэробионты. Особенности строения и образа жизни.</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Биотические факторы. Виды биотических взаимо</w:t>
            </w:r>
            <w:r w:rsidRPr="007F7A7D">
              <w:rPr>
                <w:rFonts w:ascii="Times New Roman" w:eastAsia="Times New Roman" w:hAnsi="Times New Roman" w:cs="Times New Roman"/>
                <w:sz w:val="24"/>
                <w:szCs w:val="24"/>
                <w:lang w:eastAsia="ru-RU"/>
              </w:rPr>
              <w:softHyphen/>
              <w:t>действий: конкуренция, хищничество, симбиоз и его формы. Паразитизм, кооперация, мутуализм, ком</w:t>
            </w:r>
            <w:r w:rsidRPr="007F7A7D">
              <w:rPr>
                <w:rFonts w:ascii="Times New Roman" w:eastAsia="Times New Roman" w:hAnsi="Times New Roman" w:cs="Times New Roman"/>
                <w:sz w:val="24"/>
                <w:szCs w:val="24"/>
                <w:lang w:eastAsia="ru-RU"/>
              </w:rPr>
              <w:softHyphen/>
              <w:t>менсализм (квартирантство, нахлебничество). Не</w:t>
            </w:r>
            <w:r w:rsidRPr="007F7A7D">
              <w:rPr>
                <w:rFonts w:ascii="Times New Roman" w:eastAsia="Times New Roman" w:hAnsi="Times New Roman" w:cs="Times New Roman"/>
                <w:sz w:val="24"/>
                <w:szCs w:val="24"/>
                <w:lang w:eastAsia="ru-RU"/>
              </w:rPr>
              <w:softHyphen/>
              <w:t>трофические взаимодействия (топические, форичес</w:t>
            </w:r>
            <w:r w:rsidRPr="007F7A7D">
              <w:rPr>
                <w:rFonts w:ascii="Times New Roman" w:eastAsia="Times New Roman" w:hAnsi="Times New Roman" w:cs="Times New Roman"/>
                <w:sz w:val="24"/>
                <w:szCs w:val="24"/>
                <w:lang w:eastAsia="ru-RU"/>
              </w:rPr>
              <w:softHyphen/>
              <w:t>кие, фабрические). Значение биотических взаимо</w:t>
            </w:r>
            <w:r w:rsidRPr="007F7A7D">
              <w:rPr>
                <w:rFonts w:ascii="Times New Roman" w:eastAsia="Times New Roman" w:hAnsi="Times New Roman" w:cs="Times New Roman"/>
                <w:sz w:val="24"/>
                <w:szCs w:val="24"/>
                <w:lang w:eastAsia="ru-RU"/>
              </w:rPr>
              <w:softHyphen/>
              <w:t>действий для существования организмов в среде обитания. Принцип конкурентного исключения</w:t>
            </w:r>
          </w:p>
        </w:tc>
      </w:tr>
      <w:tr w:rsidR="007F7A7D" w:rsidRPr="007F7A7D" w:rsidTr="00C5449A">
        <w:tc>
          <w:tcPr>
            <w:tcW w:w="5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C63EBC">
            <w:pPr>
              <w:spacing w:after="0" w:line="240" w:lineRule="auto"/>
              <w:ind w:left="-567" w:right="-108"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7.3</w:t>
            </w:r>
          </w:p>
        </w:tc>
        <w:tc>
          <w:tcPr>
            <w:tcW w:w="992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Экологические характеристики популяции. Попу</w:t>
            </w:r>
            <w:r w:rsidRPr="007F7A7D">
              <w:rPr>
                <w:rFonts w:ascii="Times New Roman" w:eastAsia="Times New Roman" w:hAnsi="Times New Roman" w:cs="Times New Roman"/>
                <w:sz w:val="24"/>
                <w:szCs w:val="24"/>
                <w:lang w:eastAsia="ru-RU"/>
              </w:rPr>
              <w:softHyphen/>
              <w:t>ляция как биологическая система</w:t>
            </w:r>
            <w:r w:rsidRPr="007F7A7D">
              <w:rPr>
                <w:rFonts w:ascii="Times New Roman" w:eastAsia="Times New Roman" w:hAnsi="Times New Roman" w:cs="Times New Roman"/>
                <w:i/>
                <w:iCs/>
                <w:sz w:val="24"/>
                <w:szCs w:val="24"/>
                <w:lang w:eastAsia="ru-RU"/>
              </w:rPr>
              <w:t>. </w:t>
            </w:r>
            <w:r w:rsidRPr="007F7A7D">
              <w:rPr>
                <w:rFonts w:ascii="Times New Roman" w:eastAsia="Times New Roman" w:hAnsi="Times New Roman" w:cs="Times New Roman"/>
                <w:sz w:val="24"/>
                <w:szCs w:val="24"/>
                <w:lang w:eastAsia="ru-RU"/>
              </w:rPr>
              <w:t>Роль неоднородности среды, физических барьеров и особенно</w:t>
            </w:r>
            <w:r w:rsidRPr="007F7A7D">
              <w:rPr>
                <w:rFonts w:ascii="Times New Roman" w:eastAsia="Times New Roman" w:hAnsi="Times New Roman" w:cs="Times New Roman"/>
                <w:sz w:val="24"/>
                <w:szCs w:val="24"/>
                <w:lang w:eastAsia="ru-RU"/>
              </w:rPr>
              <w:softHyphen/>
              <w:t>стей биологии видов в формировании простран</w:t>
            </w:r>
            <w:r w:rsidRPr="007F7A7D">
              <w:rPr>
                <w:rFonts w:ascii="Times New Roman" w:eastAsia="Times New Roman" w:hAnsi="Times New Roman" w:cs="Times New Roman"/>
                <w:sz w:val="24"/>
                <w:szCs w:val="24"/>
                <w:lang w:eastAsia="ru-RU"/>
              </w:rPr>
              <w:softHyphen/>
              <w:t>ственной структуры популяций. Основные показа</w:t>
            </w:r>
            <w:r w:rsidRPr="007F7A7D">
              <w:rPr>
                <w:rFonts w:ascii="Times New Roman" w:eastAsia="Times New Roman" w:hAnsi="Times New Roman" w:cs="Times New Roman"/>
                <w:sz w:val="24"/>
                <w:szCs w:val="24"/>
                <w:lang w:eastAsia="ru-RU"/>
              </w:rPr>
              <w:softHyphen/>
              <w:t>тели популяции: численность, плотность, возрастная и половая структура, рождаемость, прирост, темп роста, смертность, миграция.</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Экологическая структура популяции. Оценка чис</w:t>
            </w:r>
            <w:r w:rsidRPr="007F7A7D">
              <w:rPr>
                <w:rFonts w:ascii="Times New Roman" w:eastAsia="Times New Roman" w:hAnsi="Times New Roman" w:cs="Times New Roman"/>
                <w:sz w:val="24"/>
                <w:szCs w:val="24"/>
                <w:lang w:eastAsia="ru-RU"/>
              </w:rPr>
              <w:softHyphen/>
              <w:t>ленности популяции. Динамика популяции и её регуляция. Биотический потенциал популяции. Моделирование динамики популяции. Кривые роста численности популяции. Кривые выживания. Регуляция численности популяций: роль факторов, зависящих и не зависящих от плотности. Эколо</w:t>
            </w:r>
            <w:r w:rsidRPr="007F7A7D">
              <w:rPr>
                <w:rFonts w:ascii="Times New Roman" w:eastAsia="Times New Roman" w:hAnsi="Times New Roman" w:cs="Times New Roman"/>
                <w:sz w:val="24"/>
                <w:szCs w:val="24"/>
                <w:lang w:eastAsia="ru-RU"/>
              </w:rPr>
              <w:softHyphen/>
              <w:t>гические стратегии видов (r- и K-стратегии).</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Понятие об экологической нише вида. Место</w:t>
            </w:r>
            <w:r w:rsidRPr="007F7A7D">
              <w:rPr>
                <w:rFonts w:ascii="Times New Roman" w:eastAsia="Times New Roman" w:hAnsi="Times New Roman" w:cs="Times New Roman"/>
                <w:sz w:val="24"/>
                <w:szCs w:val="24"/>
                <w:lang w:eastAsia="ru-RU"/>
              </w:rPr>
              <w:softHyphen/>
              <w:t>обитание. Многомерная модель экологической ниши Дж.И. Хатчинсона. Размеры экологической ниши. Потенциальная и реализованная ниши.</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Вид как система популяций. Ареалы видов. Виды и их жизненные стратегии. Закономерности поведе</w:t>
            </w:r>
            <w:r w:rsidRPr="007F7A7D">
              <w:rPr>
                <w:rFonts w:ascii="Times New Roman" w:eastAsia="Times New Roman" w:hAnsi="Times New Roman" w:cs="Times New Roman"/>
                <w:sz w:val="24"/>
                <w:szCs w:val="24"/>
                <w:lang w:eastAsia="ru-RU"/>
              </w:rPr>
              <w:softHyphen/>
              <w:t>ния и миграций животных. Биологические инвазии чужеродных видов</w:t>
            </w:r>
          </w:p>
        </w:tc>
      </w:tr>
      <w:tr w:rsidR="007F7A7D" w:rsidRPr="007F7A7D" w:rsidTr="00C5449A">
        <w:tc>
          <w:tcPr>
            <w:tcW w:w="5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C63EBC">
            <w:pPr>
              <w:spacing w:after="0" w:line="240" w:lineRule="auto"/>
              <w:ind w:left="-567" w:right="-108"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7.4</w:t>
            </w:r>
          </w:p>
        </w:tc>
        <w:tc>
          <w:tcPr>
            <w:tcW w:w="992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Сообщества организмов. Биоценоз и его структура. Связи между организмами в биоценозе. Экосистема как открытая система (А.Дж. Тенсли). Функцио</w:t>
            </w:r>
            <w:r w:rsidRPr="007F7A7D">
              <w:rPr>
                <w:rFonts w:ascii="Times New Roman" w:eastAsia="Times New Roman" w:hAnsi="Times New Roman" w:cs="Times New Roman"/>
                <w:sz w:val="24"/>
                <w:szCs w:val="24"/>
                <w:lang w:eastAsia="ru-RU"/>
              </w:rPr>
              <w:softHyphen/>
              <w:t>нальные блоки организмов в экосистеме: продуцен</w:t>
            </w:r>
            <w:r w:rsidRPr="007F7A7D">
              <w:rPr>
                <w:rFonts w:ascii="Times New Roman" w:eastAsia="Times New Roman" w:hAnsi="Times New Roman" w:cs="Times New Roman"/>
                <w:sz w:val="24"/>
                <w:szCs w:val="24"/>
                <w:lang w:eastAsia="ru-RU"/>
              </w:rPr>
              <w:softHyphen/>
              <w:t>ты, консументы, редуценты. Трофические уровни. Трофические цепи и сети. Абиотические блоки экосистем. Почвы и илы в экосистемах</w:t>
            </w:r>
            <w:r w:rsidRPr="007F7A7D">
              <w:rPr>
                <w:rFonts w:ascii="Times New Roman" w:eastAsia="Times New Roman" w:hAnsi="Times New Roman" w:cs="Times New Roman"/>
                <w:i/>
                <w:iCs/>
                <w:sz w:val="24"/>
                <w:szCs w:val="24"/>
                <w:lang w:eastAsia="ru-RU"/>
              </w:rPr>
              <w:t>.</w:t>
            </w:r>
            <w:r w:rsidRPr="007F7A7D">
              <w:rPr>
                <w:rFonts w:ascii="Times New Roman" w:eastAsia="Times New Roman" w:hAnsi="Times New Roman" w:cs="Times New Roman"/>
                <w:sz w:val="24"/>
                <w:szCs w:val="24"/>
                <w:lang w:eastAsia="ru-RU"/>
              </w:rPr>
              <w:t> Круговорот веществ и поток энергии в экосистеме.</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Основные показатели экосистемы. Биомасса и про</w:t>
            </w:r>
            <w:r w:rsidRPr="007F7A7D">
              <w:rPr>
                <w:rFonts w:ascii="Times New Roman" w:eastAsia="Times New Roman" w:hAnsi="Times New Roman" w:cs="Times New Roman"/>
                <w:sz w:val="24"/>
                <w:szCs w:val="24"/>
                <w:lang w:eastAsia="ru-RU"/>
              </w:rPr>
              <w:softHyphen/>
              <w:t>дукция. Экологические пирамиды чисел, биомассы и энергии.</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pacing w:val="-2"/>
                <w:sz w:val="24"/>
                <w:szCs w:val="24"/>
                <w:lang w:eastAsia="ru-RU"/>
              </w:rPr>
              <w:t>Направленные закономерные смены сообществ – сукцессии. Первичные и вторичные сукцессии и их причины. Антропогенные воздействия на сукцессии. Климаксное сообщество</w:t>
            </w:r>
            <w:r w:rsidRPr="007F7A7D">
              <w:rPr>
                <w:rFonts w:ascii="Times New Roman" w:eastAsia="Times New Roman" w:hAnsi="Times New Roman" w:cs="Times New Roman"/>
                <w:i/>
                <w:iCs/>
                <w:spacing w:val="-2"/>
                <w:sz w:val="24"/>
                <w:szCs w:val="24"/>
                <w:lang w:eastAsia="ru-RU"/>
              </w:rPr>
              <w:t>.</w:t>
            </w:r>
            <w:r w:rsidRPr="007F7A7D">
              <w:rPr>
                <w:rFonts w:ascii="Times New Roman" w:eastAsia="Times New Roman" w:hAnsi="Times New Roman" w:cs="Times New Roman"/>
                <w:spacing w:val="-2"/>
                <w:sz w:val="24"/>
                <w:szCs w:val="24"/>
                <w:lang w:eastAsia="ru-RU"/>
              </w:rPr>
              <w:t> Биоразнообразие и полнота круговорота веществ – основа устойчивости сообществ.</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Природные экосистемы. Антропогенные экосисте</w:t>
            </w:r>
            <w:r w:rsidRPr="007F7A7D">
              <w:rPr>
                <w:rFonts w:ascii="Times New Roman" w:eastAsia="Times New Roman" w:hAnsi="Times New Roman" w:cs="Times New Roman"/>
                <w:sz w:val="24"/>
                <w:szCs w:val="24"/>
                <w:lang w:eastAsia="ru-RU"/>
              </w:rPr>
              <w:softHyphen/>
              <w:t>мы. Агроэкосистема. Агроценоз. Различия между антропогенными и природными экосистемами.</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lastRenderedPageBreak/>
              <w:t>Урбоэкосистемы. Основные компоненты урбоэко</w:t>
            </w:r>
            <w:r w:rsidRPr="007F7A7D">
              <w:rPr>
                <w:rFonts w:ascii="Times New Roman" w:eastAsia="Times New Roman" w:hAnsi="Times New Roman" w:cs="Times New Roman"/>
                <w:sz w:val="24"/>
                <w:szCs w:val="24"/>
                <w:lang w:eastAsia="ru-RU"/>
              </w:rPr>
              <w:softHyphen/>
              <w:t>систем. Городская флора и фауна. Синантропизация городской фауны</w:t>
            </w:r>
            <w:r w:rsidRPr="007F7A7D">
              <w:rPr>
                <w:rFonts w:ascii="Times New Roman" w:eastAsia="Times New Roman" w:hAnsi="Times New Roman" w:cs="Times New Roman"/>
                <w:i/>
                <w:iCs/>
                <w:sz w:val="24"/>
                <w:szCs w:val="24"/>
                <w:lang w:eastAsia="ru-RU"/>
              </w:rPr>
              <w:t>.</w:t>
            </w:r>
            <w:r w:rsidRPr="007F7A7D">
              <w:rPr>
                <w:rFonts w:ascii="Times New Roman" w:eastAsia="Times New Roman" w:hAnsi="Times New Roman" w:cs="Times New Roman"/>
                <w:sz w:val="24"/>
                <w:szCs w:val="24"/>
                <w:lang w:eastAsia="ru-RU"/>
              </w:rPr>
              <w:t> Биологическое и хозяйственное значение агроэкосистем и урбоэкосистем. Законо</w:t>
            </w:r>
            <w:r w:rsidRPr="007F7A7D">
              <w:rPr>
                <w:rFonts w:ascii="Times New Roman" w:eastAsia="Times New Roman" w:hAnsi="Times New Roman" w:cs="Times New Roman"/>
                <w:sz w:val="24"/>
                <w:szCs w:val="24"/>
                <w:lang w:eastAsia="ru-RU"/>
              </w:rPr>
              <w:softHyphen/>
              <w:t>мерности формирования основных взаимодействий организмов в экосистемах.</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Перенос энергии и веществ между смежными экоси</w:t>
            </w:r>
            <w:r w:rsidRPr="007F7A7D">
              <w:rPr>
                <w:rFonts w:ascii="Times New Roman" w:eastAsia="Times New Roman" w:hAnsi="Times New Roman" w:cs="Times New Roman"/>
                <w:sz w:val="24"/>
                <w:szCs w:val="24"/>
                <w:lang w:eastAsia="ru-RU"/>
              </w:rPr>
              <w:softHyphen/>
              <w:t>стемами.</w:t>
            </w:r>
            <w:r w:rsidRPr="007F7A7D">
              <w:rPr>
                <w:rFonts w:ascii="Times New Roman" w:eastAsia="Times New Roman" w:hAnsi="Times New Roman" w:cs="Times New Roman"/>
                <w:i/>
                <w:iCs/>
                <w:sz w:val="24"/>
                <w:szCs w:val="24"/>
                <w:lang w:eastAsia="ru-RU"/>
              </w:rPr>
              <w:t> </w:t>
            </w:r>
            <w:r w:rsidRPr="007F7A7D">
              <w:rPr>
                <w:rFonts w:ascii="Times New Roman" w:eastAsia="Times New Roman" w:hAnsi="Times New Roman" w:cs="Times New Roman"/>
                <w:sz w:val="24"/>
                <w:szCs w:val="24"/>
                <w:lang w:eastAsia="ru-RU"/>
              </w:rPr>
              <w:t>Устойчивость организмов, популяций и экосистем в условиях естественных и антропогенных воздействий</w:t>
            </w:r>
          </w:p>
        </w:tc>
      </w:tr>
      <w:tr w:rsidR="007F7A7D" w:rsidRPr="007F7A7D" w:rsidTr="00C5449A">
        <w:tc>
          <w:tcPr>
            <w:tcW w:w="5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C63EBC">
            <w:pPr>
              <w:spacing w:after="0" w:line="240" w:lineRule="auto"/>
              <w:ind w:left="-567" w:right="-108"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lastRenderedPageBreak/>
              <w:t>7.5</w:t>
            </w:r>
          </w:p>
        </w:tc>
        <w:tc>
          <w:tcPr>
            <w:tcW w:w="992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Биосфера – общепланетарная оболочка Земли, где существует или существовала жизнь. Учение В.И. Вернадского о биосфере. Области биосферы и её состав. Живое вещество биосферы и его функ</w:t>
            </w:r>
            <w:r w:rsidRPr="007F7A7D">
              <w:rPr>
                <w:rFonts w:ascii="Times New Roman" w:eastAsia="Times New Roman" w:hAnsi="Times New Roman" w:cs="Times New Roman"/>
                <w:sz w:val="24"/>
                <w:szCs w:val="24"/>
                <w:lang w:eastAsia="ru-RU"/>
              </w:rPr>
              <w:softHyphen/>
              <w:t>ции.</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Закономерности существования биосферы. Осо</w:t>
            </w:r>
            <w:r w:rsidRPr="007F7A7D">
              <w:rPr>
                <w:rFonts w:ascii="Times New Roman" w:eastAsia="Times New Roman" w:hAnsi="Times New Roman" w:cs="Times New Roman"/>
                <w:sz w:val="24"/>
                <w:szCs w:val="24"/>
                <w:lang w:eastAsia="ru-RU"/>
              </w:rPr>
              <w:softHyphen/>
              <w:t>бенности биосферы как глобальной экосистемы. Динамическое равновесие в биосфере. Круговороты веществ и биогеохимические циклы (углерода, азота). Ритмичность явлений в биосфере.</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Зональность биосферы. Понятие о биоме</w:t>
            </w:r>
            <w:r w:rsidRPr="007F7A7D">
              <w:rPr>
                <w:rFonts w:ascii="Times New Roman" w:eastAsia="Times New Roman" w:hAnsi="Times New Roman" w:cs="Times New Roman"/>
                <w:i/>
                <w:iCs/>
                <w:sz w:val="24"/>
                <w:szCs w:val="24"/>
                <w:lang w:eastAsia="ru-RU"/>
              </w:rPr>
              <w:t>. </w:t>
            </w:r>
            <w:r w:rsidRPr="007F7A7D">
              <w:rPr>
                <w:rFonts w:ascii="Times New Roman" w:eastAsia="Times New Roman" w:hAnsi="Times New Roman" w:cs="Times New Roman"/>
                <w:sz w:val="24"/>
                <w:szCs w:val="24"/>
                <w:lang w:eastAsia="ru-RU"/>
              </w:rPr>
              <w:t>Основные биомы суши: тундра, хвойные леса, смешанные и широколиственные леса, степи, саванны, пустыни, тропические леса, высокогорья. Климат, расти</w:t>
            </w:r>
            <w:r w:rsidRPr="007F7A7D">
              <w:rPr>
                <w:rFonts w:ascii="Times New Roman" w:eastAsia="Times New Roman" w:hAnsi="Times New Roman" w:cs="Times New Roman"/>
                <w:sz w:val="24"/>
                <w:szCs w:val="24"/>
                <w:lang w:eastAsia="ru-RU"/>
              </w:rPr>
              <w:softHyphen/>
              <w:t>тельный и животный мир биомов суши.</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Структура и функция живых систем, оценка их ресурсного потенциала и биосферных функций</w:t>
            </w:r>
          </w:p>
        </w:tc>
      </w:tr>
      <w:tr w:rsidR="007F7A7D" w:rsidRPr="007F7A7D" w:rsidTr="00C5449A">
        <w:tc>
          <w:tcPr>
            <w:tcW w:w="5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C63EBC">
            <w:pPr>
              <w:spacing w:after="0" w:line="240" w:lineRule="auto"/>
              <w:ind w:left="-567" w:right="-108"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7.6</w:t>
            </w:r>
          </w:p>
        </w:tc>
        <w:tc>
          <w:tcPr>
            <w:tcW w:w="992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Экологические кризисы и их причины. Воздействие человека на биосферу. Загрязнение воздушной сре</w:t>
            </w:r>
            <w:r w:rsidRPr="007F7A7D">
              <w:rPr>
                <w:rFonts w:ascii="Times New Roman" w:eastAsia="Times New Roman" w:hAnsi="Times New Roman" w:cs="Times New Roman"/>
                <w:sz w:val="24"/>
                <w:szCs w:val="24"/>
                <w:lang w:eastAsia="ru-RU"/>
              </w:rPr>
              <w:softHyphen/>
              <w:t>ды. Охрана воздуха. Загрязнение водной среды. Охрана водных ресурсов. Разрушение почвы. Охра</w:t>
            </w:r>
            <w:r w:rsidRPr="007F7A7D">
              <w:rPr>
                <w:rFonts w:ascii="Times New Roman" w:eastAsia="Times New Roman" w:hAnsi="Times New Roman" w:cs="Times New Roman"/>
                <w:sz w:val="24"/>
                <w:szCs w:val="24"/>
                <w:lang w:eastAsia="ru-RU"/>
              </w:rPr>
              <w:softHyphen/>
              <w:t>на почвенных ресурсов. Изменение климата.</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Антропогенное воздействие на растительный и жи</w:t>
            </w:r>
            <w:r w:rsidRPr="007F7A7D">
              <w:rPr>
                <w:rFonts w:ascii="Times New Roman" w:eastAsia="Times New Roman" w:hAnsi="Times New Roman" w:cs="Times New Roman"/>
                <w:sz w:val="24"/>
                <w:szCs w:val="24"/>
                <w:lang w:eastAsia="ru-RU"/>
              </w:rPr>
              <w:softHyphen/>
              <w:t>вотный мир. Охрана растительного и животного мира. Основные принципы охраны природы. Крас</w:t>
            </w:r>
            <w:r w:rsidRPr="007F7A7D">
              <w:rPr>
                <w:rFonts w:ascii="Times New Roman" w:eastAsia="Times New Roman" w:hAnsi="Times New Roman" w:cs="Times New Roman"/>
                <w:sz w:val="24"/>
                <w:szCs w:val="24"/>
                <w:lang w:eastAsia="ru-RU"/>
              </w:rPr>
              <w:softHyphen/>
              <w:t>ные книги. Особо охраняемые природные террито</w:t>
            </w:r>
            <w:r w:rsidRPr="007F7A7D">
              <w:rPr>
                <w:rFonts w:ascii="Times New Roman" w:eastAsia="Times New Roman" w:hAnsi="Times New Roman" w:cs="Times New Roman"/>
                <w:sz w:val="24"/>
                <w:szCs w:val="24"/>
                <w:lang w:eastAsia="ru-RU"/>
              </w:rPr>
              <w:softHyphen/>
              <w:t>рии (ООПТ). Ботанические сады и зоологические парки.</w:t>
            </w:r>
          </w:p>
          <w:p w:rsidR="007F7A7D" w:rsidRPr="007F7A7D" w:rsidRDefault="007F7A7D" w:rsidP="0059098F">
            <w:pPr>
              <w:spacing w:after="0" w:line="240" w:lineRule="auto"/>
              <w:ind w:firstLine="230"/>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Основные принципы устойчивого развития чело</w:t>
            </w:r>
            <w:r w:rsidRPr="007F7A7D">
              <w:rPr>
                <w:rFonts w:ascii="Times New Roman" w:eastAsia="Times New Roman" w:hAnsi="Times New Roman" w:cs="Times New Roman"/>
                <w:sz w:val="24"/>
                <w:szCs w:val="24"/>
                <w:lang w:eastAsia="ru-RU"/>
              </w:rPr>
              <w:softHyphen/>
              <w:t>вечества и природы. Рациональное природополь</w:t>
            </w:r>
            <w:r w:rsidRPr="007F7A7D">
              <w:rPr>
                <w:rFonts w:ascii="Times New Roman" w:eastAsia="Times New Roman" w:hAnsi="Times New Roman" w:cs="Times New Roman"/>
                <w:sz w:val="24"/>
                <w:szCs w:val="24"/>
                <w:lang w:eastAsia="ru-RU"/>
              </w:rPr>
              <w:softHyphen/>
              <w:t>зование и сохранение биологического разнообразия Земли</w:t>
            </w:r>
          </w:p>
        </w:tc>
      </w:tr>
    </w:tbl>
    <w:p w:rsidR="0059098F" w:rsidRDefault="0059098F" w:rsidP="007F7A7D">
      <w:pPr>
        <w:shd w:val="clear" w:color="auto" w:fill="FFFFFF"/>
        <w:spacing w:after="0" w:line="240" w:lineRule="auto"/>
        <w:ind w:left="-567" w:firstLine="567"/>
        <w:jc w:val="both"/>
        <w:rPr>
          <w:rFonts w:ascii="Times New Roman" w:eastAsia="Times New Roman" w:hAnsi="Times New Roman" w:cs="Times New Roman"/>
          <w:b/>
          <w:bCs/>
          <w:sz w:val="24"/>
          <w:szCs w:val="24"/>
          <w:lang w:eastAsia="ru-RU"/>
        </w:rPr>
      </w:pPr>
    </w:p>
    <w:p w:rsidR="007F7A7D" w:rsidRPr="007F7A7D" w:rsidRDefault="007F7A7D" w:rsidP="00554753">
      <w:pPr>
        <w:shd w:val="clear" w:color="auto" w:fill="FFFFFF"/>
        <w:spacing w:after="0" w:line="240" w:lineRule="auto"/>
        <w:ind w:left="-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sz w:val="24"/>
          <w:szCs w:val="24"/>
          <w:lang w:eastAsia="ru-RU"/>
        </w:rPr>
        <w:t>УЧЕБНО-МЕТОДИЧЕСКОЕ ОБЕСПЕЧЕНИЕ ОБРАЗОВАТЕЛЬНОГО ПРОЦЕССА</w:t>
      </w:r>
    </w:p>
    <w:p w:rsidR="007F7A7D" w:rsidRPr="007F7A7D" w:rsidRDefault="007F7A7D" w:rsidP="007F7A7D">
      <w:pPr>
        <w:shd w:val="clear" w:color="auto" w:fill="FFFFFF"/>
        <w:spacing w:after="0" w:line="240" w:lineRule="auto"/>
        <w:ind w:left="-567"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caps/>
          <w:sz w:val="24"/>
          <w:szCs w:val="24"/>
          <w:lang w:eastAsia="ru-RU"/>
        </w:rPr>
        <w:t>ОБЯЗАТЕЛЬНЫЕ УЧЕБНЫЕ МАТЕРИАЛЫ ДЛЯ УЧЕНИКА</w:t>
      </w:r>
    </w:p>
    <w:p w:rsidR="007F7A7D" w:rsidRPr="007F7A7D" w:rsidRDefault="007F7A7D" w:rsidP="008E1CC0">
      <w:pPr>
        <w:shd w:val="clear" w:color="auto" w:fill="FFFFFF"/>
        <w:spacing w:after="0" w:line="240" w:lineRule="auto"/>
        <w:ind w:left="-567"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sz w:val="24"/>
          <w:szCs w:val="24"/>
          <w:lang w:eastAsia="ru-RU"/>
        </w:rPr>
        <w:t>​‌• Биология. Биол</w:t>
      </w:r>
      <w:r w:rsidR="008E1CC0">
        <w:rPr>
          <w:rFonts w:ascii="Times New Roman" w:eastAsia="Times New Roman" w:hAnsi="Times New Roman" w:cs="Times New Roman"/>
          <w:sz w:val="24"/>
          <w:szCs w:val="24"/>
          <w:lang w:eastAsia="ru-RU"/>
        </w:rPr>
        <w:t>огические системы и процессы; 11</w:t>
      </w:r>
      <w:r w:rsidRPr="007F7A7D">
        <w:rPr>
          <w:rFonts w:ascii="Times New Roman" w:eastAsia="Times New Roman" w:hAnsi="Times New Roman" w:cs="Times New Roman"/>
          <w:sz w:val="24"/>
          <w:szCs w:val="24"/>
          <w:lang w:eastAsia="ru-RU"/>
        </w:rPr>
        <w:t xml:space="preserve"> класс. углубленное обучение Теремов А.В., Петросова Р.А. Общество с ограниченной ответственностью «ИОЦ МНЕМОЗИНА»</w:t>
      </w:r>
      <w:r w:rsidR="003B2D55">
        <w:rPr>
          <w:rFonts w:ascii="Times New Roman" w:eastAsia="Times New Roman" w:hAnsi="Times New Roman" w:cs="Times New Roman"/>
          <w:sz w:val="24"/>
          <w:szCs w:val="24"/>
          <w:lang w:eastAsia="ru-RU"/>
        </w:rPr>
        <w:t>, 2021г.</w:t>
      </w:r>
      <w:r w:rsidRPr="007F7A7D">
        <w:rPr>
          <w:rFonts w:ascii="Times New Roman" w:eastAsia="Times New Roman" w:hAnsi="Times New Roman" w:cs="Times New Roman"/>
          <w:sz w:val="24"/>
          <w:szCs w:val="24"/>
          <w:lang w:eastAsia="ru-RU"/>
        </w:rPr>
        <w:br/>
      </w:r>
    </w:p>
    <w:p w:rsidR="007F7A7D" w:rsidRDefault="007F7A7D" w:rsidP="007F7A7D">
      <w:pPr>
        <w:shd w:val="clear" w:color="auto" w:fill="FFFFFF"/>
        <w:spacing w:after="0" w:line="240" w:lineRule="auto"/>
        <w:ind w:left="-567" w:firstLine="567"/>
        <w:jc w:val="both"/>
        <w:rPr>
          <w:rFonts w:ascii="Times New Roman" w:eastAsia="Times New Roman" w:hAnsi="Times New Roman" w:cs="Times New Roman"/>
          <w:b/>
          <w:bCs/>
          <w:caps/>
          <w:sz w:val="24"/>
          <w:szCs w:val="24"/>
          <w:lang w:eastAsia="ru-RU"/>
        </w:rPr>
      </w:pPr>
      <w:r w:rsidRPr="007F7A7D">
        <w:rPr>
          <w:rFonts w:ascii="Times New Roman" w:eastAsia="Times New Roman" w:hAnsi="Times New Roman" w:cs="Times New Roman"/>
          <w:b/>
          <w:bCs/>
          <w:caps/>
          <w:sz w:val="24"/>
          <w:szCs w:val="24"/>
          <w:lang w:eastAsia="ru-RU"/>
        </w:rPr>
        <w:t>МЕТОДИЧЕСКИЕ МАТЕРИАЛЫ ДЛЯ УЧИТЕЛЯ</w:t>
      </w:r>
    </w:p>
    <w:p w:rsidR="007F7A7D" w:rsidRDefault="00C63EBC" w:rsidP="00C63EBC">
      <w:pPr>
        <w:shd w:val="clear" w:color="auto" w:fill="FFFFFF"/>
        <w:spacing w:after="0" w:line="240" w:lineRule="auto"/>
        <w:ind w:left="120"/>
        <w:jc w:val="both"/>
        <w:rPr>
          <w:rFonts w:ascii="Times New Roman" w:hAnsi="Times New Roman" w:cs="Times New Roman"/>
          <w:color w:val="000000"/>
          <w:sz w:val="24"/>
          <w:szCs w:val="24"/>
          <w:lang w:eastAsia="ru-RU"/>
        </w:rPr>
      </w:pPr>
      <w:r w:rsidRPr="00C63EBC">
        <w:rPr>
          <w:rFonts w:ascii="Times New Roman" w:hAnsi="Times New Roman" w:cs="Times New Roman"/>
          <w:color w:val="000000"/>
          <w:sz w:val="24"/>
          <w:szCs w:val="24"/>
          <w:lang w:eastAsia="ru-RU"/>
        </w:rPr>
        <w:t>Биология 10-11 кл. Поурочные разработки. В.В. Пасечник Г.Г. Швецов Т.М. Ефимова</w:t>
      </w:r>
    </w:p>
    <w:p w:rsidR="00C63EBC" w:rsidRPr="00C63EBC" w:rsidRDefault="00C63EBC" w:rsidP="00C63EBC">
      <w:pPr>
        <w:shd w:val="clear" w:color="auto" w:fill="FFFFFF"/>
        <w:spacing w:after="0" w:line="240" w:lineRule="auto"/>
        <w:ind w:left="120"/>
        <w:jc w:val="both"/>
        <w:rPr>
          <w:rFonts w:ascii="Times New Roman" w:hAnsi="Times New Roman" w:cs="Times New Roman"/>
          <w:color w:val="000000"/>
          <w:sz w:val="24"/>
          <w:szCs w:val="24"/>
          <w:lang w:eastAsia="ru-RU"/>
        </w:rPr>
      </w:pPr>
    </w:p>
    <w:p w:rsidR="00C63EBC" w:rsidRDefault="007F7A7D" w:rsidP="00C63EBC">
      <w:pPr>
        <w:shd w:val="clear" w:color="auto" w:fill="FFFFFF"/>
        <w:spacing w:after="0" w:line="240" w:lineRule="auto"/>
        <w:ind w:left="-567" w:firstLine="567"/>
        <w:jc w:val="both"/>
        <w:rPr>
          <w:rFonts w:ascii="Times New Roman" w:eastAsia="Times New Roman" w:hAnsi="Times New Roman" w:cs="Times New Roman"/>
          <w:sz w:val="24"/>
          <w:szCs w:val="24"/>
          <w:lang w:eastAsia="ru-RU"/>
        </w:rPr>
      </w:pPr>
      <w:r w:rsidRPr="007F7A7D">
        <w:rPr>
          <w:rFonts w:ascii="Times New Roman" w:eastAsia="Times New Roman" w:hAnsi="Times New Roman" w:cs="Times New Roman"/>
          <w:b/>
          <w:bCs/>
          <w:caps/>
          <w:sz w:val="24"/>
          <w:szCs w:val="24"/>
          <w:lang w:eastAsia="ru-RU"/>
        </w:rPr>
        <w:t>ЦИФРОВЫЕ ОБРАЗОВАТЕЛЬНЫЕ РЕСУРСЫ И РЕСУРСЫ СЕТИ ИНТЕРНЕТ</w:t>
      </w:r>
    </w:p>
    <w:p w:rsidR="00C63EBC" w:rsidRPr="00C63EBC" w:rsidRDefault="00C63EBC" w:rsidP="00C63EBC">
      <w:pPr>
        <w:shd w:val="clear" w:color="auto" w:fill="FFFFFF"/>
        <w:spacing w:after="0" w:line="240" w:lineRule="auto"/>
        <w:ind w:left="-567" w:firstLine="567"/>
        <w:jc w:val="both"/>
        <w:rPr>
          <w:rFonts w:ascii="Times New Roman" w:eastAsia="Times New Roman" w:hAnsi="Times New Roman" w:cs="Times New Roman"/>
          <w:sz w:val="24"/>
          <w:szCs w:val="24"/>
          <w:lang w:val="en-US" w:eastAsia="ru-RU"/>
        </w:rPr>
      </w:pPr>
      <w:r w:rsidRPr="00C63EBC">
        <w:rPr>
          <w:rFonts w:ascii="Times New Roman" w:hAnsi="Times New Roman" w:cs="Times New Roman"/>
          <w:color w:val="000000"/>
          <w:sz w:val="24"/>
          <w:szCs w:val="24"/>
          <w:lang w:val="en-US" w:eastAsia="ru-RU"/>
        </w:rPr>
        <w:t>https://sbio.info/?disableGlobalInfoCollect=false ysclid=lmghx6fa8z251502403</w:t>
      </w:r>
    </w:p>
    <w:p w:rsidR="00C63EBC" w:rsidRPr="008E1CC0" w:rsidRDefault="00D27AA0" w:rsidP="00C63EBC">
      <w:pPr>
        <w:shd w:val="clear" w:color="auto" w:fill="FFFFFF"/>
        <w:spacing w:after="0" w:line="240" w:lineRule="auto"/>
        <w:ind w:left="-567" w:firstLine="567"/>
        <w:jc w:val="both"/>
        <w:rPr>
          <w:rFonts w:ascii="Times New Roman" w:hAnsi="Times New Roman" w:cs="Times New Roman"/>
          <w:color w:val="000000"/>
          <w:sz w:val="24"/>
          <w:szCs w:val="24"/>
          <w:lang w:val="en-US" w:eastAsia="ru-RU"/>
        </w:rPr>
      </w:pPr>
      <w:hyperlink r:id="rId20" w:history="1">
        <w:r w:rsidR="00C63EBC" w:rsidRPr="00F001C4">
          <w:rPr>
            <w:rStyle w:val="ae"/>
            <w:rFonts w:ascii="Times New Roman" w:hAnsi="Times New Roman" w:cs="Times New Roman"/>
            <w:sz w:val="24"/>
            <w:szCs w:val="24"/>
            <w:lang w:val="en-US" w:eastAsia="ru-RU"/>
          </w:rPr>
          <w:t>https://bio.1sept.ru/urok/?ysclid=lmghd35pzf305481023</w:t>
        </w:r>
      </w:hyperlink>
    </w:p>
    <w:p w:rsidR="00C63EBC" w:rsidRPr="008E1CC0" w:rsidRDefault="00C63EBC" w:rsidP="00C63EBC">
      <w:pPr>
        <w:shd w:val="clear" w:color="auto" w:fill="FFFFFF"/>
        <w:spacing w:after="0" w:line="240" w:lineRule="auto"/>
        <w:ind w:left="-567" w:firstLine="567"/>
        <w:jc w:val="both"/>
        <w:rPr>
          <w:rFonts w:ascii="Times New Roman" w:hAnsi="Times New Roman" w:cs="Times New Roman"/>
          <w:color w:val="000000"/>
          <w:sz w:val="24"/>
          <w:szCs w:val="24"/>
          <w:lang w:val="en-US" w:eastAsia="ru-RU"/>
        </w:rPr>
      </w:pPr>
      <w:r w:rsidRPr="00C63EBC">
        <w:rPr>
          <w:rFonts w:ascii="Times New Roman" w:hAnsi="Times New Roman" w:cs="Times New Roman"/>
          <w:color w:val="000000"/>
          <w:sz w:val="24"/>
          <w:szCs w:val="24"/>
          <w:lang w:val="en-US" w:eastAsia="ru-RU"/>
        </w:rPr>
        <w:t>http://school-collection.edu.ru/catalog/rubr/?subject%5B0%5D=29 ysclid=lmgi0q33b4278721702</w:t>
      </w:r>
    </w:p>
    <w:p w:rsidR="00554753" w:rsidRPr="008E1CC0" w:rsidRDefault="00554753" w:rsidP="00C63EBC">
      <w:pPr>
        <w:shd w:val="clear" w:color="auto" w:fill="FFFFFF"/>
        <w:spacing w:after="0" w:line="240" w:lineRule="auto"/>
        <w:ind w:left="-567" w:firstLine="567"/>
        <w:jc w:val="both"/>
        <w:rPr>
          <w:rFonts w:ascii="XO Thames" w:hAnsi="XO Thames"/>
          <w:color w:val="000000"/>
          <w:lang w:val="en-US" w:eastAsia="ru-RU"/>
        </w:rPr>
      </w:pPr>
      <w:r w:rsidRPr="008E1CC0">
        <w:rPr>
          <w:rFonts w:ascii="XO Thames" w:hAnsi="XO Thames"/>
          <w:color w:val="000000"/>
          <w:lang w:val="en-US" w:eastAsia="ru-RU"/>
        </w:rPr>
        <w:t>https://web.archive.org/web/20130516110526/http://school-collection.edu.ru/</w:t>
      </w:r>
    </w:p>
    <w:p w:rsidR="00C63EBC" w:rsidRPr="008E1CC0" w:rsidRDefault="00C63EBC" w:rsidP="00C63EBC">
      <w:pPr>
        <w:pStyle w:val="2"/>
        <w:tabs>
          <w:tab w:val="left" w:pos="496"/>
        </w:tabs>
        <w:spacing w:before="79"/>
        <w:ind w:left="856"/>
        <w:jc w:val="both"/>
        <w:rPr>
          <w:b w:val="0"/>
          <w:sz w:val="22"/>
          <w:szCs w:val="22"/>
          <w:lang w:val="en-US"/>
        </w:rPr>
      </w:pPr>
    </w:p>
    <w:p w:rsidR="007F7A7D" w:rsidRPr="008E1CC0" w:rsidRDefault="007F7A7D" w:rsidP="007F7A7D">
      <w:pPr>
        <w:shd w:val="clear" w:color="auto" w:fill="FFFFFF"/>
        <w:spacing w:after="0" w:line="240" w:lineRule="auto"/>
        <w:ind w:left="-567" w:firstLine="567"/>
        <w:jc w:val="both"/>
        <w:rPr>
          <w:rFonts w:ascii="Times New Roman" w:eastAsia="Times New Roman" w:hAnsi="Times New Roman" w:cs="Times New Roman"/>
          <w:sz w:val="24"/>
          <w:szCs w:val="24"/>
          <w:lang w:val="en-US" w:eastAsia="ru-RU"/>
        </w:rPr>
      </w:pPr>
    </w:p>
    <w:p w:rsidR="007F7A7D" w:rsidRPr="008E1CC0" w:rsidRDefault="007F7A7D" w:rsidP="007F7A7D">
      <w:pPr>
        <w:spacing w:after="0" w:line="240" w:lineRule="auto"/>
        <w:ind w:left="-567" w:firstLine="567"/>
        <w:jc w:val="both"/>
        <w:rPr>
          <w:rFonts w:ascii="Times New Roman" w:hAnsi="Times New Roman" w:cs="Times New Roman"/>
          <w:sz w:val="24"/>
          <w:szCs w:val="24"/>
          <w:lang w:val="en-US"/>
        </w:rPr>
      </w:pPr>
    </w:p>
    <w:sectPr w:rsidR="007F7A7D" w:rsidRPr="008E1CC0" w:rsidSect="00E46A0D">
      <w:footerReference w:type="default" r:id="rId21"/>
      <w:pgSz w:w="11906" w:h="16838"/>
      <w:pgMar w:top="568" w:right="850"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7AA0" w:rsidRDefault="00D27AA0" w:rsidP="00E46A0D">
      <w:pPr>
        <w:spacing w:after="0" w:line="240" w:lineRule="auto"/>
      </w:pPr>
      <w:r>
        <w:separator/>
      </w:r>
    </w:p>
  </w:endnote>
  <w:endnote w:type="continuationSeparator" w:id="0">
    <w:p w:rsidR="00D27AA0" w:rsidRDefault="00D27AA0" w:rsidP="00E46A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XO Thames">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6502479"/>
      <w:docPartObj>
        <w:docPartGallery w:val="Page Numbers (Bottom of Page)"/>
        <w:docPartUnique/>
      </w:docPartObj>
    </w:sdtPr>
    <w:sdtEndPr/>
    <w:sdtContent>
      <w:p w:rsidR="00E46A0D" w:rsidRDefault="00E46A0D">
        <w:pPr>
          <w:pStyle w:val="ac"/>
          <w:jc w:val="right"/>
        </w:pPr>
        <w:r>
          <w:fldChar w:fldCharType="begin"/>
        </w:r>
        <w:r>
          <w:instrText>PAGE   \* MERGEFORMAT</w:instrText>
        </w:r>
        <w:r>
          <w:fldChar w:fldCharType="separate"/>
        </w:r>
        <w:r w:rsidR="003447EF">
          <w:rPr>
            <w:noProof/>
          </w:rPr>
          <w:t>2</w:t>
        </w:r>
        <w:r>
          <w:fldChar w:fldCharType="end"/>
        </w:r>
      </w:p>
    </w:sdtContent>
  </w:sdt>
  <w:p w:rsidR="00E46A0D" w:rsidRDefault="00E46A0D">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7AA0" w:rsidRDefault="00D27AA0" w:rsidP="00E46A0D">
      <w:pPr>
        <w:spacing w:after="0" w:line="240" w:lineRule="auto"/>
      </w:pPr>
      <w:r>
        <w:separator/>
      </w:r>
    </w:p>
  </w:footnote>
  <w:footnote w:type="continuationSeparator" w:id="0">
    <w:p w:rsidR="00D27AA0" w:rsidRDefault="00D27AA0" w:rsidP="00E46A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F34FF"/>
    <w:multiLevelType w:val="hybridMultilevel"/>
    <w:tmpl w:val="C9A099E6"/>
    <w:lvl w:ilvl="0" w:tplc="76889EF0">
      <w:start w:val="11"/>
      <w:numFmt w:val="decimal"/>
      <w:lvlText w:val="%1"/>
      <w:lvlJc w:val="left"/>
      <w:pPr>
        <w:ind w:left="857" w:hanging="360"/>
      </w:pPr>
      <w:rPr>
        <w:rFonts w:hint="default"/>
      </w:rPr>
    </w:lvl>
    <w:lvl w:ilvl="1" w:tplc="04190019" w:tentative="1">
      <w:start w:val="1"/>
      <w:numFmt w:val="lowerLetter"/>
      <w:lvlText w:val="%2."/>
      <w:lvlJc w:val="left"/>
      <w:pPr>
        <w:ind w:left="1577" w:hanging="360"/>
      </w:pPr>
    </w:lvl>
    <w:lvl w:ilvl="2" w:tplc="0419001B" w:tentative="1">
      <w:start w:val="1"/>
      <w:numFmt w:val="lowerRoman"/>
      <w:lvlText w:val="%3."/>
      <w:lvlJc w:val="right"/>
      <w:pPr>
        <w:ind w:left="2297" w:hanging="180"/>
      </w:pPr>
    </w:lvl>
    <w:lvl w:ilvl="3" w:tplc="0419000F" w:tentative="1">
      <w:start w:val="1"/>
      <w:numFmt w:val="decimal"/>
      <w:lvlText w:val="%4."/>
      <w:lvlJc w:val="left"/>
      <w:pPr>
        <w:ind w:left="3017" w:hanging="360"/>
      </w:pPr>
    </w:lvl>
    <w:lvl w:ilvl="4" w:tplc="04190019" w:tentative="1">
      <w:start w:val="1"/>
      <w:numFmt w:val="lowerLetter"/>
      <w:lvlText w:val="%5."/>
      <w:lvlJc w:val="left"/>
      <w:pPr>
        <w:ind w:left="3737" w:hanging="360"/>
      </w:pPr>
    </w:lvl>
    <w:lvl w:ilvl="5" w:tplc="0419001B" w:tentative="1">
      <w:start w:val="1"/>
      <w:numFmt w:val="lowerRoman"/>
      <w:lvlText w:val="%6."/>
      <w:lvlJc w:val="right"/>
      <w:pPr>
        <w:ind w:left="4457" w:hanging="180"/>
      </w:pPr>
    </w:lvl>
    <w:lvl w:ilvl="6" w:tplc="0419000F" w:tentative="1">
      <w:start w:val="1"/>
      <w:numFmt w:val="decimal"/>
      <w:lvlText w:val="%7."/>
      <w:lvlJc w:val="left"/>
      <w:pPr>
        <w:ind w:left="5177" w:hanging="360"/>
      </w:pPr>
    </w:lvl>
    <w:lvl w:ilvl="7" w:tplc="04190019" w:tentative="1">
      <w:start w:val="1"/>
      <w:numFmt w:val="lowerLetter"/>
      <w:lvlText w:val="%8."/>
      <w:lvlJc w:val="left"/>
      <w:pPr>
        <w:ind w:left="5897" w:hanging="360"/>
      </w:pPr>
    </w:lvl>
    <w:lvl w:ilvl="8" w:tplc="0419001B" w:tentative="1">
      <w:start w:val="1"/>
      <w:numFmt w:val="lowerRoman"/>
      <w:lvlText w:val="%9."/>
      <w:lvlJc w:val="right"/>
      <w:pPr>
        <w:ind w:left="6617" w:hanging="180"/>
      </w:pPr>
    </w:lvl>
  </w:abstractNum>
  <w:abstractNum w:abstractNumId="1" w15:restartNumberingAfterBreak="0">
    <w:nsid w:val="16C40913"/>
    <w:multiLevelType w:val="hybridMultilevel"/>
    <w:tmpl w:val="147E94F2"/>
    <w:lvl w:ilvl="0" w:tplc="60D8A1F0">
      <w:start w:val="11"/>
      <w:numFmt w:val="decimal"/>
      <w:lvlText w:val="%1"/>
      <w:lvlJc w:val="left"/>
      <w:pPr>
        <w:ind w:left="856" w:hanging="360"/>
      </w:pPr>
      <w:rPr>
        <w:rFonts w:hint="default"/>
        <w:b/>
      </w:rPr>
    </w:lvl>
    <w:lvl w:ilvl="1" w:tplc="04190019" w:tentative="1">
      <w:start w:val="1"/>
      <w:numFmt w:val="lowerLetter"/>
      <w:lvlText w:val="%2."/>
      <w:lvlJc w:val="left"/>
      <w:pPr>
        <w:ind w:left="1576" w:hanging="360"/>
      </w:pPr>
    </w:lvl>
    <w:lvl w:ilvl="2" w:tplc="0419001B" w:tentative="1">
      <w:start w:val="1"/>
      <w:numFmt w:val="lowerRoman"/>
      <w:lvlText w:val="%3."/>
      <w:lvlJc w:val="right"/>
      <w:pPr>
        <w:ind w:left="2296" w:hanging="180"/>
      </w:pPr>
    </w:lvl>
    <w:lvl w:ilvl="3" w:tplc="0419000F" w:tentative="1">
      <w:start w:val="1"/>
      <w:numFmt w:val="decimal"/>
      <w:lvlText w:val="%4."/>
      <w:lvlJc w:val="left"/>
      <w:pPr>
        <w:ind w:left="3016" w:hanging="360"/>
      </w:pPr>
    </w:lvl>
    <w:lvl w:ilvl="4" w:tplc="04190019" w:tentative="1">
      <w:start w:val="1"/>
      <w:numFmt w:val="lowerLetter"/>
      <w:lvlText w:val="%5."/>
      <w:lvlJc w:val="left"/>
      <w:pPr>
        <w:ind w:left="3736" w:hanging="360"/>
      </w:pPr>
    </w:lvl>
    <w:lvl w:ilvl="5" w:tplc="0419001B" w:tentative="1">
      <w:start w:val="1"/>
      <w:numFmt w:val="lowerRoman"/>
      <w:lvlText w:val="%6."/>
      <w:lvlJc w:val="right"/>
      <w:pPr>
        <w:ind w:left="4456" w:hanging="180"/>
      </w:pPr>
    </w:lvl>
    <w:lvl w:ilvl="6" w:tplc="0419000F" w:tentative="1">
      <w:start w:val="1"/>
      <w:numFmt w:val="decimal"/>
      <w:lvlText w:val="%7."/>
      <w:lvlJc w:val="left"/>
      <w:pPr>
        <w:ind w:left="5176" w:hanging="360"/>
      </w:pPr>
    </w:lvl>
    <w:lvl w:ilvl="7" w:tplc="04190019" w:tentative="1">
      <w:start w:val="1"/>
      <w:numFmt w:val="lowerLetter"/>
      <w:lvlText w:val="%8."/>
      <w:lvlJc w:val="left"/>
      <w:pPr>
        <w:ind w:left="5896" w:hanging="360"/>
      </w:pPr>
    </w:lvl>
    <w:lvl w:ilvl="8" w:tplc="0419001B" w:tentative="1">
      <w:start w:val="1"/>
      <w:numFmt w:val="lowerRoman"/>
      <w:lvlText w:val="%9."/>
      <w:lvlJc w:val="right"/>
      <w:pPr>
        <w:ind w:left="6616" w:hanging="180"/>
      </w:pPr>
    </w:lvl>
  </w:abstractNum>
  <w:abstractNum w:abstractNumId="2" w15:restartNumberingAfterBreak="0">
    <w:nsid w:val="344B5457"/>
    <w:multiLevelType w:val="hybridMultilevel"/>
    <w:tmpl w:val="9B84A682"/>
    <w:lvl w:ilvl="0" w:tplc="5B24EF4C">
      <w:start w:val="1"/>
      <w:numFmt w:val="decimal"/>
      <w:lvlText w:val="%1)"/>
      <w:lvlJc w:val="left"/>
      <w:pPr>
        <w:ind w:left="448" w:hanging="311"/>
      </w:pPr>
      <w:rPr>
        <w:rFonts w:ascii="Times New Roman" w:eastAsia="Times New Roman" w:hAnsi="Times New Roman" w:cs="Times New Roman" w:hint="default"/>
        <w:b/>
        <w:bCs/>
        <w:i w:val="0"/>
        <w:iCs w:val="0"/>
        <w:spacing w:val="0"/>
        <w:w w:val="100"/>
        <w:sz w:val="24"/>
        <w:szCs w:val="24"/>
        <w:lang w:val="ru-RU" w:eastAsia="en-US" w:bidi="ar-SA"/>
      </w:rPr>
    </w:lvl>
    <w:lvl w:ilvl="1" w:tplc="EF8EA0DA">
      <w:numFmt w:val="bullet"/>
      <w:lvlText w:val="•"/>
      <w:lvlJc w:val="left"/>
      <w:pPr>
        <w:ind w:left="1416" w:hanging="311"/>
      </w:pPr>
      <w:rPr>
        <w:rFonts w:hint="default"/>
        <w:lang w:val="ru-RU" w:eastAsia="en-US" w:bidi="ar-SA"/>
      </w:rPr>
    </w:lvl>
    <w:lvl w:ilvl="2" w:tplc="7D048698">
      <w:numFmt w:val="bullet"/>
      <w:lvlText w:val="•"/>
      <w:lvlJc w:val="left"/>
      <w:pPr>
        <w:ind w:left="2393" w:hanging="311"/>
      </w:pPr>
      <w:rPr>
        <w:rFonts w:hint="default"/>
        <w:lang w:val="ru-RU" w:eastAsia="en-US" w:bidi="ar-SA"/>
      </w:rPr>
    </w:lvl>
    <w:lvl w:ilvl="3" w:tplc="1E0CF704">
      <w:numFmt w:val="bullet"/>
      <w:lvlText w:val="•"/>
      <w:lvlJc w:val="left"/>
      <w:pPr>
        <w:ind w:left="3370" w:hanging="311"/>
      </w:pPr>
      <w:rPr>
        <w:rFonts w:hint="default"/>
        <w:lang w:val="ru-RU" w:eastAsia="en-US" w:bidi="ar-SA"/>
      </w:rPr>
    </w:lvl>
    <w:lvl w:ilvl="4" w:tplc="EDD49878">
      <w:numFmt w:val="bullet"/>
      <w:lvlText w:val="•"/>
      <w:lvlJc w:val="left"/>
      <w:pPr>
        <w:ind w:left="4347" w:hanging="311"/>
      </w:pPr>
      <w:rPr>
        <w:rFonts w:hint="default"/>
        <w:lang w:val="ru-RU" w:eastAsia="en-US" w:bidi="ar-SA"/>
      </w:rPr>
    </w:lvl>
    <w:lvl w:ilvl="5" w:tplc="D61CA010">
      <w:numFmt w:val="bullet"/>
      <w:lvlText w:val="•"/>
      <w:lvlJc w:val="left"/>
      <w:pPr>
        <w:ind w:left="5324" w:hanging="311"/>
      </w:pPr>
      <w:rPr>
        <w:rFonts w:hint="default"/>
        <w:lang w:val="ru-RU" w:eastAsia="en-US" w:bidi="ar-SA"/>
      </w:rPr>
    </w:lvl>
    <w:lvl w:ilvl="6" w:tplc="1ABE4C68">
      <w:numFmt w:val="bullet"/>
      <w:lvlText w:val="•"/>
      <w:lvlJc w:val="left"/>
      <w:pPr>
        <w:ind w:left="6301" w:hanging="311"/>
      </w:pPr>
      <w:rPr>
        <w:rFonts w:hint="default"/>
        <w:lang w:val="ru-RU" w:eastAsia="en-US" w:bidi="ar-SA"/>
      </w:rPr>
    </w:lvl>
    <w:lvl w:ilvl="7" w:tplc="B5365A38">
      <w:numFmt w:val="bullet"/>
      <w:lvlText w:val="•"/>
      <w:lvlJc w:val="left"/>
      <w:pPr>
        <w:ind w:left="7278" w:hanging="311"/>
      </w:pPr>
      <w:rPr>
        <w:rFonts w:hint="default"/>
        <w:lang w:val="ru-RU" w:eastAsia="en-US" w:bidi="ar-SA"/>
      </w:rPr>
    </w:lvl>
    <w:lvl w:ilvl="8" w:tplc="AD506F20">
      <w:numFmt w:val="bullet"/>
      <w:lvlText w:val="•"/>
      <w:lvlJc w:val="left"/>
      <w:pPr>
        <w:ind w:left="8255" w:hanging="311"/>
      </w:pPr>
      <w:rPr>
        <w:rFonts w:hint="default"/>
        <w:lang w:val="ru-RU" w:eastAsia="en-US" w:bidi="ar-SA"/>
      </w:rPr>
    </w:lvl>
  </w:abstractNum>
  <w:abstractNum w:abstractNumId="3" w15:restartNumberingAfterBreak="0">
    <w:nsid w:val="47ED05F6"/>
    <w:multiLevelType w:val="hybridMultilevel"/>
    <w:tmpl w:val="CE96FE0A"/>
    <w:lvl w:ilvl="0" w:tplc="497EFC78">
      <w:start w:val="10"/>
      <w:numFmt w:val="decimal"/>
      <w:lvlText w:val="%1"/>
      <w:lvlJc w:val="left"/>
      <w:pPr>
        <w:ind w:left="499" w:hanging="361"/>
      </w:pPr>
      <w:rPr>
        <w:rFonts w:ascii="Times New Roman" w:eastAsia="Times New Roman" w:hAnsi="Times New Roman" w:cs="Times New Roman" w:hint="default"/>
        <w:b/>
        <w:bCs/>
        <w:i w:val="0"/>
        <w:iCs w:val="0"/>
        <w:spacing w:val="0"/>
        <w:w w:val="100"/>
        <w:sz w:val="28"/>
        <w:szCs w:val="28"/>
        <w:lang w:val="ru-RU" w:eastAsia="en-US" w:bidi="ar-SA"/>
      </w:rPr>
    </w:lvl>
    <w:lvl w:ilvl="1" w:tplc="4E0465CE">
      <w:numFmt w:val="bullet"/>
      <w:lvlText w:val="•"/>
      <w:lvlJc w:val="left"/>
      <w:pPr>
        <w:ind w:left="1470" w:hanging="361"/>
      </w:pPr>
      <w:rPr>
        <w:rFonts w:hint="default"/>
        <w:lang w:val="ru-RU" w:eastAsia="en-US" w:bidi="ar-SA"/>
      </w:rPr>
    </w:lvl>
    <w:lvl w:ilvl="2" w:tplc="2460CBE2">
      <w:numFmt w:val="bullet"/>
      <w:lvlText w:val="•"/>
      <w:lvlJc w:val="left"/>
      <w:pPr>
        <w:ind w:left="2441" w:hanging="361"/>
      </w:pPr>
      <w:rPr>
        <w:rFonts w:hint="default"/>
        <w:lang w:val="ru-RU" w:eastAsia="en-US" w:bidi="ar-SA"/>
      </w:rPr>
    </w:lvl>
    <w:lvl w:ilvl="3" w:tplc="301E5D66">
      <w:numFmt w:val="bullet"/>
      <w:lvlText w:val="•"/>
      <w:lvlJc w:val="left"/>
      <w:pPr>
        <w:ind w:left="3412" w:hanging="361"/>
      </w:pPr>
      <w:rPr>
        <w:rFonts w:hint="default"/>
        <w:lang w:val="ru-RU" w:eastAsia="en-US" w:bidi="ar-SA"/>
      </w:rPr>
    </w:lvl>
    <w:lvl w:ilvl="4" w:tplc="918E7784">
      <w:numFmt w:val="bullet"/>
      <w:lvlText w:val="•"/>
      <w:lvlJc w:val="left"/>
      <w:pPr>
        <w:ind w:left="4383" w:hanging="361"/>
      </w:pPr>
      <w:rPr>
        <w:rFonts w:hint="default"/>
        <w:lang w:val="ru-RU" w:eastAsia="en-US" w:bidi="ar-SA"/>
      </w:rPr>
    </w:lvl>
    <w:lvl w:ilvl="5" w:tplc="752A2E4C">
      <w:numFmt w:val="bullet"/>
      <w:lvlText w:val="•"/>
      <w:lvlJc w:val="left"/>
      <w:pPr>
        <w:ind w:left="5354" w:hanging="361"/>
      </w:pPr>
      <w:rPr>
        <w:rFonts w:hint="default"/>
        <w:lang w:val="ru-RU" w:eastAsia="en-US" w:bidi="ar-SA"/>
      </w:rPr>
    </w:lvl>
    <w:lvl w:ilvl="6" w:tplc="5E66E15A">
      <w:numFmt w:val="bullet"/>
      <w:lvlText w:val="•"/>
      <w:lvlJc w:val="left"/>
      <w:pPr>
        <w:ind w:left="6325" w:hanging="361"/>
      </w:pPr>
      <w:rPr>
        <w:rFonts w:hint="default"/>
        <w:lang w:val="ru-RU" w:eastAsia="en-US" w:bidi="ar-SA"/>
      </w:rPr>
    </w:lvl>
    <w:lvl w:ilvl="7" w:tplc="E3D2954E">
      <w:numFmt w:val="bullet"/>
      <w:lvlText w:val="•"/>
      <w:lvlJc w:val="left"/>
      <w:pPr>
        <w:ind w:left="7296" w:hanging="361"/>
      </w:pPr>
      <w:rPr>
        <w:rFonts w:hint="default"/>
        <w:lang w:val="ru-RU" w:eastAsia="en-US" w:bidi="ar-SA"/>
      </w:rPr>
    </w:lvl>
    <w:lvl w:ilvl="8" w:tplc="648E0270">
      <w:numFmt w:val="bullet"/>
      <w:lvlText w:val="•"/>
      <w:lvlJc w:val="left"/>
      <w:pPr>
        <w:ind w:left="8267" w:hanging="361"/>
      </w:pPr>
      <w:rPr>
        <w:rFonts w:hint="default"/>
        <w:lang w:val="ru-RU" w:eastAsia="en-US" w:bidi="ar-SA"/>
      </w:rPr>
    </w:lvl>
  </w:abstractNum>
  <w:abstractNum w:abstractNumId="4" w15:restartNumberingAfterBreak="0">
    <w:nsid w:val="51DB0BFB"/>
    <w:multiLevelType w:val="hybridMultilevel"/>
    <w:tmpl w:val="8D6612A0"/>
    <w:lvl w:ilvl="0" w:tplc="36E2C60E">
      <w:start w:val="11"/>
      <w:numFmt w:val="decimal"/>
      <w:lvlText w:val="%1"/>
      <w:lvlJc w:val="left"/>
      <w:pPr>
        <w:ind w:left="856" w:hanging="360"/>
      </w:pPr>
      <w:rPr>
        <w:rFonts w:hint="default"/>
      </w:rPr>
    </w:lvl>
    <w:lvl w:ilvl="1" w:tplc="04190019" w:tentative="1">
      <w:start w:val="1"/>
      <w:numFmt w:val="lowerLetter"/>
      <w:lvlText w:val="%2."/>
      <w:lvlJc w:val="left"/>
      <w:pPr>
        <w:ind w:left="1576" w:hanging="360"/>
      </w:pPr>
    </w:lvl>
    <w:lvl w:ilvl="2" w:tplc="0419001B" w:tentative="1">
      <w:start w:val="1"/>
      <w:numFmt w:val="lowerRoman"/>
      <w:lvlText w:val="%3."/>
      <w:lvlJc w:val="right"/>
      <w:pPr>
        <w:ind w:left="2296" w:hanging="180"/>
      </w:pPr>
    </w:lvl>
    <w:lvl w:ilvl="3" w:tplc="0419000F" w:tentative="1">
      <w:start w:val="1"/>
      <w:numFmt w:val="decimal"/>
      <w:lvlText w:val="%4."/>
      <w:lvlJc w:val="left"/>
      <w:pPr>
        <w:ind w:left="3016" w:hanging="360"/>
      </w:pPr>
    </w:lvl>
    <w:lvl w:ilvl="4" w:tplc="04190019" w:tentative="1">
      <w:start w:val="1"/>
      <w:numFmt w:val="lowerLetter"/>
      <w:lvlText w:val="%5."/>
      <w:lvlJc w:val="left"/>
      <w:pPr>
        <w:ind w:left="3736" w:hanging="360"/>
      </w:pPr>
    </w:lvl>
    <w:lvl w:ilvl="5" w:tplc="0419001B" w:tentative="1">
      <w:start w:val="1"/>
      <w:numFmt w:val="lowerRoman"/>
      <w:lvlText w:val="%6."/>
      <w:lvlJc w:val="right"/>
      <w:pPr>
        <w:ind w:left="4456" w:hanging="180"/>
      </w:pPr>
    </w:lvl>
    <w:lvl w:ilvl="6" w:tplc="0419000F" w:tentative="1">
      <w:start w:val="1"/>
      <w:numFmt w:val="decimal"/>
      <w:lvlText w:val="%7."/>
      <w:lvlJc w:val="left"/>
      <w:pPr>
        <w:ind w:left="5176" w:hanging="360"/>
      </w:pPr>
    </w:lvl>
    <w:lvl w:ilvl="7" w:tplc="04190019" w:tentative="1">
      <w:start w:val="1"/>
      <w:numFmt w:val="lowerLetter"/>
      <w:lvlText w:val="%8."/>
      <w:lvlJc w:val="left"/>
      <w:pPr>
        <w:ind w:left="5896" w:hanging="360"/>
      </w:pPr>
    </w:lvl>
    <w:lvl w:ilvl="8" w:tplc="0419001B" w:tentative="1">
      <w:start w:val="1"/>
      <w:numFmt w:val="lowerRoman"/>
      <w:lvlText w:val="%9."/>
      <w:lvlJc w:val="right"/>
      <w:pPr>
        <w:ind w:left="6616" w:hanging="180"/>
      </w:pPr>
    </w:lvl>
  </w:abstractNum>
  <w:abstractNum w:abstractNumId="5" w15:restartNumberingAfterBreak="0">
    <w:nsid w:val="580F7394"/>
    <w:multiLevelType w:val="hybridMultilevel"/>
    <w:tmpl w:val="B186FF8A"/>
    <w:lvl w:ilvl="0" w:tplc="F3F2453C">
      <w:start w:val="10"/>
      <w:numFmt w:val="decimal"/>
      <w:lvlText w:val="%1"/>
      <w:lvlJc w:val="left"/>
      <w:pPr>
        <w:ind w:left="360" w:hanging="360"/>
      </w:pPr>
      <w:rPr>
        <w:rFonts w:ascii="Times New Roman" w:eastAsia="Times New Roman" w:hAnsi="Times New Roman" w:cs="Times New Roman" w:hint="default"/>
        <w:b/>
        <w:bCs/>
        <w:i w:val="0"/>
        <w:iCs w:val="0"/>
        <w:spacing w:val="0"/>
        <w:w w:val="100"/>
        <w:sz w:val="28"/>
        <w:szCs w:val="28"/>
        <w:lang w:val="ru-RU" w:eastAsia="en-US" w:bidi="ar-SA"/>
      </w:rPr>
    </w:lvl>
    <w:lvl w:ilvl="1" w:tplc="6E44A4BE">
      <w:numFmt w:val="bullet"/>
      <w:lvlText w:val="•"/>
      <w:lvlJc w:val="left"/>
      <w:pPr>
        <w:ind w:left="1826" w:hanging="360"/>
      </w:pPr>
      <w:rPr>
        <w:rFonts w:hint="default"/>
        <w:lang w:val="ru-RU" w:eastAsia="en-US" w:bidi="ar-SA"/>
      </w:rPr>
    </w:lvl>
    <w:lvl w:ilvl="2" w:tplc="AAA2ADC2">
      <w:numFmt w:val="bullet"/>
      <w:lvlText w:val="•"/>
      <w:lvlJc w:val="left"/>
      <w:pPr>
        <w:ind w:left="3290" w:hanging="360"/>
      </w:pPr>
      <w:rPr>
        <w:rFonts w:hint="default"/>
        <w:lang w:val="ru-RU" w:eastAsia="en-US" w:bidi="ar-SA"/>
      </w:rPr>
    </w:lvl>
    <w:lvl w:ilvl="3" w:tplc="A0CADB80">
      <w:numFmt w:val="bullet"/>
      <w:lvlText w:val="•"/>
      <w:lvlJc w:val="left"/>
      <w:pPr>
        <w:ind w:left="4754" w:hanging="360"/>
      </w:pPr>
      <w:rPr>
        <w:rFonts w:hint="default"/>
        <w:lang w:val="ru-RU" w:eastAsia="en-US" w:bidi="ar-SA"/>
      </w:rPr>
    </w:lvl>
    <w:lvl w:ilvl="4" w:tplc="7CFEB948">
      <w:numFmt w:val="bullet"/>
      <w:lvlText w:val="•"/>
      <w:lvlJc w:val="left"/>
      <w:pPr>
        <w:ind w:left="6218" w:hanging="360"/>
      </w:pPr>
      <w:rPr>
        <w:rFonts w:hint="default"/>
        <w:lang w:val="ru-RU" w:eastAsia="en-US" w:bidi="ar-SA"/>
      </w:rPr>
    </w:lvl>
    <w:lvl w:ilvl="5" w:tplc="B7409EE8">
      <w:numFmt w:val="bullet"/>
      <w:lvlText w:val="•"/>
      <w:lvlJc w:val="left"/>
      <w:pPr>
        <w:ind w:left="7682" w:hanging="360"/>
      </w:pPr>
      <w:rPr>
        <w:rFonts w:hint="default"/>
        <w:lang w:val="ru-RU" w:eastAsia="en-US" w:bidi="ar-SA"/>
      </w:rPr>
    </w:lvl>
    <w:lvl w:ilvl="6" w:tplc="9670D0C4">
      <w:numFmt w:val="bullet"/>
      <w:lvlText w:val="•"/>
      <w:lvlJc w:val="left"/>
      <w:pPr>
        <w:ind w:left="9146" w:hanging="360"/>
      </w:pPr>
      <w:rPr>
        <w:rFonts w:hint="default"/>
        <w:lang w:val="ru-RU" w:eastAsia="en-US" w:bidi="ar-SA"/>
      </w:rPr>
    </w:lvl>
    <w:lvl w:ilvl="7" w:tplc="80604646">
      <w:numFmt w:val="bullet"/>
      <w:lvlText w:val="•"/>
      <w:lvlJc w:val="left"/>
      <w:pPr>
        <w:ind w:left="10610" w:hanging="360"/>
      </w:pPr>
      <w:rPr>
        <w:rFonts w:hint="default"/>
        <w:lang w:val="ru-RU" w:eastAsia="en-US" w:bidi="ar-SA"/>
      </w:rPr>
    </w:lvl>
    <w:lvl w:ilvl="8" w:tplc="716CBEA6">
      <w:numFmt w:val="bullet"/>
      <w:lvlText w:val="•"/>
      <w:lvlJc w:val="left"/>
      <w:pPr>
        <w:ind w:left="12074" w:hanging="360"/>
      </w:pPr>
      <w:rPr>
        <w:rFonts w:hint="default"/>
        <w:lang w:val="ru-RU" w:eastAsia="en-US" w:bidi="ar-SA"/>
      </w:rPr>
    </w:lvl>
  </w:abstractNum>
  <w:abstractNum w:abstractNumId="6" w15:restartNumberingAfterBreak="0">
    <w:nsid w:val="65D01D99"/>
    <w:multiLevelType w:val="hybridMultilevel"/>
    <w:tmpl w:val="437C4D14"/>
    <w:lvl w:ilvl="0" w:tplc="5610F6B8">
      <w:start w:val="10"/>
      <w:numFmt w:val="decimal"/>
      <w:lvlText w:val="%1"/>
      <w:lvlJc w:val="left"/>
      <w:pPr>
        <w:ind w:left="664" w:hanging="302"/>
      </w:pPr>
      <w:rPr>
        <w:rFonts w:ascii="Times New Roman" w:eastAsia="Times New Roman" w:hAnsi="Times New Roman" w:cs="Times New Roman" w:hint="default"/>
        <w:b w:val="0"/>
        <w:bCs w:val="0"/>
        <w:i w:val="0"/>
        <w:iCs w:val="0"/>
        <w:spacing w:val="0"/>
        <w:w w:val="103"/>
        <w:sz w:val="23"/>
        <w:szCs w:val="23"/>
        <w:lang w:val="ru-RU" w:eastAsia="en-US" w:bidi="ar-SA"/>
      </w:rPr>
    </w:lvl>
    <w:lvl w:ilvl="1" w:tplc="B19C56C0">
      <w:numFmt w:val="bullet"/>
      <w:lvlText w:val="•"/>
      <w:lvlJc w:val="left"/>
      <w:pPr>
        <w:ind w:left="1614" w:hanging="302"/>
      </w:pPr>
      <w:rPr>
        <w:rFonts w:hint="default"/>
        <w:lang w:val="ru-RU" w:eastAsia="en-US" w:bidi="ar-SA"/>
      </w:rPr>
    </w:lvl>
    <w:lvl w:ilvl="2" w:tplc="705ACF3E">
      <w:numFmt w:val="bullet"/>
      <w:lvlText w:val="•"/>
      <w:lvlJc w:val="left"/>
      <w:pPr>
        <w:ind w:left="2569" w:hanging="302"/>
      </w:pPr>
      <w:rPr>
        <w:rFonts w:hint="default"/>
        <w:lang w:val="ru-RU" w:eastAsia="en-US" w:bidi="ar-SA"/>
      </w:rPr>
    </w:lvl>
    <w:lvl w:ilvl="3" w:tplc="3A424292">
      <w:numFmt w:val="bullet"/>
      <w:lvlText w:val="•"/>
      <w:lvlJc w:val="left"/>
      <w:pPr>
        <w:ind w:left="3524" w:hanging="302"/>
      </w:pPr>
      <w:rPr>
        <w:rFonts w:hint="default"/>
        <w:lang w:val="ru-RU" w:eastAsia="en-US" w:bidi="ar-SA"/>
      </w:rPr>
    </w:lvl>
    <w:lvl w:ilvl="4" w:tplc="56881B6C">
      <w:numFmt w:val="bullet"/>
      <w:lvlText w:val="•"/>
      <w:lvlJc w:val="left"/>
      <w:pPr>
        <w:ind w:left="4479" w:hanging="302"/>
      </w:pPr>
      <w:rPr>
        <w:rFonts w:hint="default"/>
        <w:lang w:val="ru-RU" w:eastAsia="en-US" w:bidi="ar-SA"/>
      </w:rPr>
    </w:lvl>
    <w:lvl w:ilvl="5" w:tplc="5114DE84">
      <w:numFmt w:val="bullet"/>
      <w:lvlText w:val="•"/>
      <w:lvlJc w:val="left"/>
      <w:pPr>
        <w:ind w:left="5434" w:hanging="302"/>
      </w:pPr>
      <w:rPr>
        <w:rFonts w:hint="default"/>
        <w:lang w:val="ru-RU" w:eastAsia="en-US" w:bidi="ar-SA"/>
      </w:rPr>
    </w:lvl>
    <w:lvl w:ilvl="6" w:tplc="26503A4A">
      <w:numFmt w:val="bullet"/>
      <w:lvlText w:val="•"/>
      <w:lvlJc w:val="left"/>
      <w:pPr>
        <w:ind w:left="6389" w:hanging="302"/>
      </w:pPr>
      <w:rPr>
        <w:rFonts w:hint="default"/>
        <w:lang w:val="ru-RU" w:eastAsia="en-US" w:bidi="ar-SA"/>
      </w:rPr>
    </w:lvl>
    <w:lvl w:ilvl="7" w:tplc="A6967388">
      <w:numFmt w:val="bullet"/>
      <w:lvlText w:val="•"/>
      <w:lvlJc w:val="left"/>
      <w:pPr>
        <w:ind w:left="7344" w:hanging="302"/>
      </w:pPr>
      <w:rPr>
        <w:rFonts w:hint="default"/>
        <w:lang w:val="ru-RU" w:eastAsia="en-US" w:bidi="ar-SA"/>
      </w:rPr>
    </w:lvl>
    <w:lvl w:ilvl="8" w:tplc="A07E9270">
      <w:numFmt w:val="bullet"/>
      <w:lvlText w:val="•"/>
      <w:lvlJc w:val="left"/>
      <w:pPr>
        <w:ind w:left="8299" w:hanging="302"/>
      </w:pPr>
      <w:rPr>
        <w:rFonts w:hint="default"/>
        <w:lang w:val="ru-RU" w:eastAsia="en-US" w:bidi="ar-SA"/>
      </w:rPr>
    </w:lvl>
  </w:abstractNum>
  <w:abstractNum w:abstractNumId="7" w15:restartNumberingAfterBreak="0">
    <w:nsid w:val="7E123A67"/>
    <w:multiLevelType w:val="hybridMultilevel"/>
    <w:tmpl w:val="9D82F63E"/>
    <w:lvl w:ilvl="0" w:tplc="409C2D1E">
      <w:start w:val="10"/>
      <w:numFmt w:val="decimal"/>
      <w:lvlText w:val="%1"/>
      <w:lvlJc w:val="left"/>
      <w:pPr>
        <w:ind w:left="664" w:hanging="302"/>
      </w:pPr>
      <w:rPr>
        <w:rFonts w:ascii="Times New Roman" w:eastAsia="Times New Roman" w:hAnsi="Times New Roman" w:cs="Times New Roman" w:hint="default"/>
        <w:b w:val="0"/>
        <w:bCs w:val="0"/>
        <w:i w:val="0"/>
        <w:iCs w:val="0"/>
        <w:spacing w:val="0"/>
        <w:w w:val="103"/>
        <w:sz w:val="23"/>
        <w:szCs w:val="23"/>
        <w:lang w:val="ru-RU" w:eastAsia="en-US" w:bidi="ar-SA"/>
      </w:rPr>
    </w:lvl>
    <w:lvl w:ilvl="1" w:tplc="469402F4">
      <w:numFmt w:val="bullet"/>
      <w:lvlText w:val="•"/>
      <w:lvlJc w:val="left"/>
      <w:pPr>
        <w:ind w:left="1614" w:hanging="302"/>
      </w:pPr>
      <w:rPr>
        <w:rFonts w:hint="default"/>
        <w:lang w:val="ru-RU" w:eastAsia="en-US" w:bidi="ar-SA"/>
      </w:rPr>
    </w:lvl>
    <w:lvl w:ilvl="2" w:tplc="A538E0E0">
      <w:numFmt w:val="bullet"/>
      <w:lvlText w:val="•"/>
      <w:lvlJc w:val="left"/>
      <w:pPr>
        <w:ind w:left="2569" w:hanging="302"/>
      </w:pPr>
      <w:rPr>
        <w:rFonts w:hint="default"/>
        <w:lang w:val="ru-RU" w:eastAsia="en-US" w:bidi="ar-SA"/>
      </w:rPr>
    </w:lvl>
    <w:lvl w:ilvl="3" w:tplc="92682218">
      <w:numFmt w:val="bullet"/>
      <w:lvlText w:val="•"/>
      <w:lvlJc w:val="left"/>
      <w:pPr>
        <w:ind w:left="3524" w:hanging="302"/>
      </w:pPr>
      <w:rPr>
        <w:rFonts w:hint="default"/>
        <w:lang w:val="ru-RU" w:eastAsia="en-US" w:bidi="ar-SA"/>
      </w:rPr>
    </w:lvl>
    <w:lvl w:ilvl="4" w:tplc="383A737C">
      <w:numFmt w:val="bullet"/>
      <w:lvlText w:val="•"/>
      <w:lvlJc w:val="left"/>
      <w:pPr>
        <w:ind w:left="4479" w:hanging="302"/>
      </w:pPr>
      <w:rPr>
        <w:rFonts w:hint="default"/>
        <w:lang w:val="ru-RU" w:eastAsia="en-US" w:bidi="ar-SA"/>
      </w:rPr>
    </w:lvl>
    <w:lvl w:ilvl="5" w:tplc="D70EBA96">
      <w:numFmt w:val="bullet"/>
      <w:lvlText w:val="•"/>
      <w:lvlJc w:val="left"/>
      <w:pPr>
        <w:ind w:left="5434" w:hanging="302"/>
      </w:pPr>
      <w:rPr>
        <w:rFonts w:hint="default"/>
        <w:lang w:val="ru-RU" w:eastAsia="en-US" w:bidi="ar-SA"/>
      </w:rPr>
    </w:lvl>
    <w:lvl w:ilvl="6" w:tplc="AE08EA10">
      <w:numFmt w:val="bullet"/>
      <w:lvlText w:val="•"/>
      <w:lvlJc w:val="left"/>
      <w:pPr>
        <w:ind w:left="6389" w:hanging="302"/>
      </w:pPr>
      <w:rPr>
        <w:rFonts w:hint="default"/>
        <w:lang w:val="ru-RU" w:eastAsia="en-US" w:bidi="ar-SA"/>
      </w:rPr>
    </w:lvl>
    <w:lvl w:ilvl="7" w:tplc="13D06B14">
      <w:numFmt w:val="bullet"/>
      <w:lvlText w:val="•"/>
      <w:lvlJc w:val="left"/>
      <w:pPr>
        <w:ind w:left="7344" w:hanging="302"/>
      </w:pPr>
      <w:rPr>
        <w:rFonts w:hint="default"/>
        <w:lang w:val="ru-RU" w:eastAsia="en-US" w:bidi="ar-SA"/>
      </w:rPr>
    </w:lvl>
    <w:lvl w:ilvl="8" w:tplc="68445290">
      <w:numFmt w:val="bullet"/>
      <w:lvlText w:val="•"/>
      <w:lvlJc w:val="left"/>
      <w:pPr>
        <w:ind w:left="8299" w:hanging="302"/>
      </w:pPr>
      <w:rPr>
        <w:rFonts w:hint="default"/>
        <w:lang w:val="ru-RU" w:eastAsia="en-US" w:bidi="ar-SA"/>
      </w:rPr>
    </w:lvl>
  </w:abstractNum>
  <w:num w:numId="1">
    <w:abstractNumId w:val="5"/>
  </w:num>
  <w:num w:numId="2">
    <w:abstractNumId w:val="2"/>
  </w:num>
  <w:num w:numId="3">
    <w:abstractNumId w:val="3"/>
  </w:num>
  <w:num w:numId="4">
    <w:abstractNumId w:val="7"/>
  </w:num>
  <w:num w:numId="5">
    <w:abstractNumId w:val="6"/>
  </w:num>
  <w:num w:numId="6">
    <w:abstractNumId w:val="0"/>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7A7D"/>
    <w:rsid w:val="00156A90"/>
    <w:rsid w:val="001C6C00"/>
    <w:rsid w:val="003304C4"/>
    <w:rsid w:val="003447EF"/>
    <w:rsid w:val="003B2D55"/>
    <w:rsid w:val="00490C25"/>
    <w:rsid w:val="00554753"/>
    <w:rsid w:val="0059098F"/>
    <w:rsid w:val="006B3A01"/>
    <w:rsid w:val="006C5245"/>
    <w:rsid w:val="007F7A7D"/>
    <w:rsid w:val="008D624F"/>
    <w:rsid w:val="008E1CC0"/>
    <w:rsid w:val="00973587"/>
    <w:rsid w:val="00A26B7C"/>
    <w:rsid w:val="00A47B83"/>
    <w:rsid w:val="00A66E2C"/>
    <w:rsid w:val="00BC3DB9"/>
    <w:rsid w:val="00C5449A"/>
    <w:rsid w:val="00C63EBC"/>
    <w:rsid w:val="00C66935"/>
    <w:rsid w:val="00D27AA0"/>
    <w:rsid w:val="00E46A0D"/>
    <w:rsid w:val="00EF1F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82E41"/>
  <w15:docId w15:val="{756B3E8B-0670-47B5-9D89-EECA85EE6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1"/>
    <w:qFormat/>
    <w:rsid w:val="00490C25"/>
    <w:pPr>
      <w:widowControl w:val="0"/>
      <w:autoSpaceDE w:val="0"/>
      <w:autoSpaceDN w:val="0"/>
      <w:spacing w:after="0" w:line="240" w:lineRule="auto"/>
      <w:ind w:left="138"/>
      <w:outlineLvl w:val="0"/>
    </w:pPr>
    <w:rPr>
      <w:rFonts w:ascii="Times New Roman" w:eastAsia="Times New Roman" w:hAnsi="Times New Roman" w:cs="Times New Roman"/>
      <w:b/>
      <w:bCs/>
      <w:sz w:val="31"/>
      <w:szCs w:val="31"/>
    </w:rPr>
  </w:style>
  <w:style w:type="paragraph" w:styleId="2">
    <w:name w:val="heading 2"/>
    <w:basedOn w:val="a"/>
    <w:link w:val="20"/>
    <w:uiPriority w:val="1"/>
    <w:qFormat/>
    <w:rsid w:val="00490C25"/>
    <w:pPr>
      <w:widowControl w:val="0"/>
      <w:autoSpaceDE w:val="0"/>
      <w:autoSpaceDN w:val="0"/>
      <w:spacing w:after="0" w:line="240" w:lineRule="auto"/>
      <w:ind w:left="138"/>
      <w:outlineLvl w:val="1"/>
    </w:pPr>
    <w:rPr>
      <w:rFonts w:ascii="Times New Roman" w:eastAsia="Times New Roman" w:hAnsi="Times New Roman" w:cs="Times New Roman"/>
      <w:b/>
      <w:bCs/>
      <w:sz w:val="28"/>
      <w:szCs w:val="28"/>
    </w:rPr>
  </w:style>
  <w:style w:type="paragraph" w:styleId="3">
    <w:name w:val="heading 3"/>
    <w:basedOn w:val="a"/>
    <w:link w:val="30"/>
    <w:uiPriority w:val="1"/>
    <w:qFormat/>
    <w:rsid w:val="007F7A7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490C25"/>
    <w:rPr>
      <w:rFonts w:ascii="Times New Roman" w:eastAsia="Times New Roman" w:hAnsi="Times New Roman" w:cs="Times New Roman"/>
      <w:b/>
      <w:bCs/>
      <w:sz w:val="31"/>
      <w:szCs w:val="31"/>
    </w:rPr>
  </w:style>
  <w:style w:type="character" w:customStyle="1" w:styleId="20">
    <w:name w:val="Заголовок 2 Знак"/>
    <w:basedOn w:val="a0"/>
    <w:link w:val="2"/>
    <w:uiPriority w:val="1"/>
    <w:rsid w:val="00490C25"/>
    <w:rPr>
      <w:rFonts w:ascii="Times New Roman" w:eastAsia="Times New Roman" w:hAnsi="Times New Roman" w:cs="Times New Roman"/>
      <w:b/>
      <w:bCs/>
      <w:sz w:val="28"/>
      <w:szCs w:val="28"/>
    </w:rPr>
  </w:style>
  <w:style w:type="character" w:customStyle="1" w:styleId="30">
    <w:name w:val="Заголовок 3 Знак"/>
    <w:basedOn w:val="a0"/>
    <w:link w:val="3"/>
    <w:uiPriority w:val="9"/>
    <w:rsid w:val="007F7A7D"/>
    <w:rPr>
      <w:rFonts w:ascii="Times New Roman" w:eastAsia="Times New Roman" w:hAnsi="Times New Roman" w:cs="Times New Roman"/>
      <w:b/>
      <w:bCs/>
      <w:sz w:val="27"/>
      <w:szCs w:val="27"/>
      <w:lang w:eastAsia="ru-RU"/>
    </w:rPr>
  </w:style>
  <w:style w:type="paragraph" w:styleId="11">
    <w:name w:val="toc 1"/>
    <w:basedOn w:val="a"/>
    <w:uiPriority w:val="1"/>
    <w:qFormat/>
    <w:rsid w:val="00490C25"/>
    <w:pPr>
      <w:widowControl w:val="0"/>
      <w:autoSpaceDE w:val="0"/>
      <w:autoSpaceDN w:val="0"/>
      <w:spacing w:before="348" w:after="0" w:line="240" w:lineRule="auto"/>
      <w:ind w:left="138"/>
    </w:pPr>
    <w:rPr>
      <w:rFonts w:ascii="Times New Roman" w:eastAsia="Times New Roman" w:hAnsi="Times New Roman" w:cs="Times New Roman"/>
      <w:sz w:val="23"/>
      <w:szCs w:val="23"/>
    </w:rPr>
  </w:style>
  <w:style w:type="paragraph" w:styleId="21">
    <w:name w:val="toc 2"/>
    <w:basedOn w:val="a"/>
    <w:uiPriority w:val="1"/>
    <w:qFormat/>
    <w:rsid w:val="00490C25"/>
    <w:pPr>
      <w:widowControl w:val="0"/>
      <w:autoSpaceDE w:val="0"/>
      <w:autoSpaceDN w:val="0"/>
      <w:spacing w:before="146" w:after="0" w:line="240" w:lineRule="auto"/>
      <w:ind w:left="362"/>
    </w:pPr>
    <w:rPr>
      <w:rFonts w:ascii="Times New Roman" w:eastAsia="Times New Roman" w:hAnsi="Times New Roman" w:cs="Times New Roman"/>
      <w:sz w:val="23"/>
      <w:szCs w:val="23"/>
    </w:rPr>
  </w:style>
  <w:style w:type="paragraph" w:styleId="a3">
    <w:name w:val="Body Text"/>
    <w:basedOn w:val="a"/>
    <w:link w:val="a4"/>
    <w:uiPriority w:val="1"/>
    <w:qFormat/>
    <w:rsid w:val="00490C25"/>
    <w:pPr>
      <w:widowControl w:val="0"/>
      <w:autoSpaceDE w:val="0"/>
      <w:autoSpaceDN w:val="0"/>
      <w:spacing w:after="0" w:line="240" w:lineRule="auto"/>
      <w:ind w:left="138" w:firstLine="569"/>
      <w:jc w:val="both"/>
    </w:pPr>
    <w:rPr>
      <w:rFonts w:ascii="Times New Roman" w:eastAsia="Times New Roman" w:hAnsi="Times New Roman" w:cs="Times New Roman"/>
      <w:sz w:val="28"/>
      <w:szCs w:val="28"/>
    </w:rPr>
  </w:style>
  <w:style w:type="character" w:customStyle="1" w:styleId="a4">
    <w:name w:val="Основной текст Знак"/>
    <w:basedOn w:val="a0"/>
    <w:link w:val="a3"/>
    <w:uiPriority w:val="1"/>
    <w:rsid w:val="00490C25"/>
    <w:rPr>
      <w:rFonts w:ascii="Times New Roman" w:eastAsia="Times New Roman" w:hAnsi="Times New Roman" w:cs="Times New Roman"/>
      <w:sz w:val="28"/>
      <w:szCs w:val="28"/>
    </w:rPr>
  </w:style>
  <w:style w:type="paragraph" w:styleId="a5">
    <w:name w:val="Title"/>
    <w:basedOn w:val="a"/>
    <w:link w:val="a6"/>
    <w:uiPriority w:val="1"/>
    <w:qFormat/>
    <w:rsid w:val="00490C25"/>
    <w:pPr>
      <w:widowControl w:val="0"/>
      <w:autoSpaceDE w:val="0"/>
      <w:autoSpaceDN w:val="0"/>
      <w:spacing w:after="0" w:line="240" w:lineRule="auto"/>
      <w:ind w:right="285"/>
      <w:jc w:val="center"/>
    </w:pPr>
    <w:rPr>
      <w:rFonts w:ascii="Times New Roman" w:eastAsia="Times New Roman" w:hAnsi="Times New Roman" w:cs="Times New Roman"/>
      <w:b/>
      <w:bCs/>
      <w:sz w:val="110"/>
      <w:szCs w:val="110"/>
    </w:rPr>
  </w:style>
  <w:style w:type="character" w:customStyle="1" w:styleId="a6">
    <w:name w:val="Заголовок Знак"/>
    <w:basedOn w:val="a0"/>
    <w:link w:val="a5"/>
    <w:uiPriority w:val="1"/>
    <w:rsid w:val="00490C25"/>
    <w:rPr>
      <w:rFonts w:ascii="Times New Roman" w:eastAsia="Times New Roman" w:hAnsi="Times New Roman" w:cs="Times New Roman"/>
      <w:b/>
      <w:bCs/>
      <w:sz w:val="110"/>
      <w:szCs w:val="110"/>
    </w:rPr>
  </w:style>
  <w:style w:type="paragraph" w:styleId="a7">
    <w:name w:val="List Paragraph"/>
    <w:basedOn w:val="a"/>
    <w:uiPriority w:val="1"/>
    <w:qFormat/>
    <w:rsid w:val="00490C25"/>
    <w:pPr>
      <w:widowControl w:val="0"/>
      <w:autoSpaceDE w:val="0"/>
      <w:autoSpaceDN w:val="0"/>
      <w:spacing w:before="146" w:after="0" w:line="240" w:lineRule="auto"/>
      <w:ind w:left="446" w:hanging="308"/>
      <w:jc w:val="both"/>
    </w:pPr>
    <w:rPr>
      <w:rFonts w:ascii="Times New Roman" w:eastAsia="Times New Roman" w:hAnsi="Times New Roman" w:cs="Times New Roman"/>
    </w:rPr>
  </w:style>
  <w:style w:type="paragraph" w:customStyle="1" w:styleId="TableParagraph">
    <w:name w:val="Table Paragraph"/>
    <w:basedOn w:val="a"/>
    <w:uiPriority w:val="1"/>
    <w:qFormat/>
    <w:rsid w:val="00490C25"/>
    <w:pPr>
      <w:widowControl w:val="0"/>
      <w:autoSpaceDE w:val="0"/>
      <w:autoSpaceDN w:val="0"/>
      <w:spacing w:after="0" w:line="240" w:lineRule="auto"/>
      <w:ind w:left="109"/>
    </w:pPr>
    <w:rPr>
      <w:rFonts w:ascii="Times New Roman" w:eastAsia="Times New Roman" w:hAnsi="Times New Roman" w:cs="Times New Roman"/>
    </w:rPr>
  </w:style>
  <w:style w:type="character" w:customStyle="1" w:styleId="a8">
    <w:name w:val="Текст выноски Знак"/>
    <w:basedOn w:val="a0"/>
    <w:link w:val="a9"/>
    <w:uiPriority w:val="99"/>
    <w:semiHidden/>
    <w:rsid w:val="00490C25"/>
    <w:rPr>
      <w:rFonts w:ascii="Tahoma" w:eastAsia="Times New Roman" w:hAnsi="Tahoma" w:cs="Tahoma"/>
      <w:sz w:val="16"/>
      <w:szCs w:val="16"/>
    </w:rPr>
  </w:style>
  <w:style w:type="paragraph" w:styleId="a9">
    <w:name w:val="Balloon Text"/>
    <w:basedOn w:val="a"/>
    <w:link w:val="a8"/>
    <w:uiPriority w:val="99"/>
    <w:semiHidden/>
    <w:unhideWhenUsed/>
    <w:rsid w:val="00490C25"/>
    <w:pPr>
      <w:widowControl w:val="0"/>
      <w:autoSpaceDE w:val="0"/>
      <w:autoSpaceDN w:val="0"/>
      <w:spacing w:after="0" w:line="240" w:lineRule="auto"/>
    </w:pPr>
    <w:rPr>
      <w:rFonts w:ascii="Tahoma" w:eastAsia="Times New Roman" w:hAnsi="Tahoma" w:cs="Tahoma"/>
      <w:sz w:val="16"/>
      <w:szCs w:val="16"/>
    </w:rPr>
  </w:style>
  <w:style w:type="paragraph" w:styleId="aa">
    <w:name w:val="header"/>
    <w:basedOn w:val="a"/>
    <w:link w:val="ab"/>
    <w:uiPriority w:val="99"/>
    <w:unhideWhenUsed/>
    <w:rsid w:val="00490C25"/>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b">
    <w:name w:val="Верхний колонтитул Знак"/>
    <w:basedOn w:val="a0"/>
    <w:link w:val="aa"/>
    <w:uiPriority w:val="99"/>
    <w:rsid w:val="00490C25"/>
    <w:rPr>
      <w:rFonts w:ascii="Times New Roman" w:eastAsia="Times New Roman" w:hAnsi="Times New Roman" w:cs="Times New Roman"/>
    </w:rPr>
  </w:style>
  <w:style w:type="paragraph" w:styleId="ac">
    <w:name w:val="footer"/>
    <w:basedOn w:val="a"/>
    <w:link w:val="ad"/>
    <w:uiPriority w:val="99"/>
    <w:unhideWhenUsed/>
    <w:rsid w:val="00490C25"/>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d">
    <w:name w:val="Нижний колонтитул Знак"/>
    <w:basedOn w:val="a0"/>
    <w:link w:val="ac"/>
    <w:uiPriority w:val="99"/>
    <w:rsid w:val="00490C25"/>
    <w:rPr>
      <w:rFonts w:ascii="Times New Roman" w:eastAsia="Times New Roman" w:hAnsi="Times New Roman" w:cs="Times New Roman"/>
    </w:rPr>
  </w:style>
  <w:style w:type="paragraph" w:customStyle="1" w:styleId="c15">
    <w:name w:val="c15"/>
    <w:basedOn w:val="a"/>
    <w:rsid w:val="00490C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490C25"/>
  </w:style>
  <w:style w:type="paragraph" w:customStyle="1" w:styleId="c2">
    <w:name w:val="c2"/>
    <w:basedOn w:val="a"/>
    <w:rsid w:val="00490C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3">
    <w:name w:val="c33"/>
    <w:basedOn w:val="a0"/>
    <w:rsid w:val="00490C25"/>
  </w:style>
  <w:style w:type="character" w:customStyle="1" w:styleId="c16">
    <w:name w:val="c16"/>
    <w:basedOn w:val="a0"/>
    <w:rsid w:val="00490C25"/>
  </w:style>
  <w:style w:type="paragraph" w:customStyle="1" w:styleId="c5">
    <w:name w:val="c5"/>
    <w:basedOn w:val="a"/>
    <w:rsid w:val="00490C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6">
    <w:name w:val="c46"/>
    <w:basedOn w:val="a0"/>
    <w:rsid w:val="00490C25"/>
  </w:style>
  <w:style w:type="character" w:styleId="ae">
    <w:name w:val="Hyperlink"/>
    <w:basedOn w:val="a0"/>
    <w:uiPriority w:val="99"/>
    <w:unhideWhenUsed/>
    <w:rsid w:val="00C63EB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654762">
      <w:bodyDiv w:val="1"/>
      <w:marLeft w:val="0"/>
      <w:marRight w:val="0"/>
      <w:marTop w:val="0"/>
      <w:marBottom w:val="0"/>
      <w:divBdr>
        <w:top w:val="none" w:sz="0" w:space="0" w:color="auto"/>
        <w:left w:val="none" w:sz="0" w:space="0" w:color="auto"/>
        <w:bottom w:val="none" w:sz="0" w:space="0" w:color="auto"/>
        <w:right w:val="none" w:sz="0" w:space="0" w:color="auto"/>
      </w:divBdr>
      <w:divsChild>
        <w:div w:id="1100219410">
          <w:marLeft w:val="0"/>
          <w:marRight w:val="0"/>
          <w:marTop w:val="0"/>
          <w:marBottom w:val="0"/>
          <w:divBdr>
            <w:top w:val="none" w:sz="0" w:space="0" w:color="auto"/>
            <w:left w:val="none" w:sz="0" w:space="0" w:color="auto"/>
            <w:bottom w:val="none" w:sz="0" w:space="0" w:color="auto"/>
            <w:right w:val="none" w:sz="0" w:space="0" w:color="auto"/>
          </w:divBdr>
          <w:divsChild>
            <w:div w:id="536746491">
              <w:marLeft w:val="0"/>
              <w:marRight w:val="0"/>
              <w:marTop w:val="0"/>
              <w:marBottom w:val="0"/>
              <w:divBdr>
                <w:top w:val="none" w:sz="0" w:space="0" w:color="auto"/>
                <w:left w:val="none" w:sz="0" w:space="0" w:color="auto"/>
                <w:bottom w:val="none" w:sz="0" w:space="0" w:color="auto"/>
                <w:right w:val="none" w:sz="0" w:space="0" w:color="auto"/>
              </w:divBdr>
              <w:divsChild>
                <w:div w:id="554781432">
                  <w:marLeft w:val="0"/>
                  <w:marRight w:val="0"/>
                  <w:marTop w:val="0"/>
                  <w:marBottom w:val="0"/>
                  <w:divBdr>
                    <w:top w:val="none" w:sz="0" w:space="0" w:color="auto"/>
                    <w:left w:val="none" w:sz="0" w:space="0" w:color="auto"/>
                    <w:bottom w:val="none" w:sz="0" w:space="0" w:color="auto"/>
                    <w:right w:val="none" w:sz="0" w:space="0" w:color="auto"/>
                  </w:divBdr>
                  <w:divsChild>
                    <w:div w:id="1828134585">
                      <w:marLeft w:val="0"/>
                      <w:marRight w:val="0"/>
                      <w:marTop w:val="0"/>
                      <w:marBottom w:val="0"/>
                      <w:divBdr>
                        <w:top w:val="none" w:sz="0" w:space="0" w:color="auto"/>
                        <w:left w:val="none" w:sz="0" w:space="0" w:color="auto"/>
                        <w:bottom w:val="none" w:sz="0" w:space="0" w:color="auto"/>
                        <w:right w:val="none" w:sz="0" w:space="0" w:color="auto"/>
                      </w:divBdr>
                      <w:divsChild>
                        <w:div w:id="304745175">
                          <w:marLeft w:val="0"/>
                          <w:marRight w:val="0"/>
                          <w:marTop w:val="0"/>
                          <w:marBottom w:val="0"/>
                          <w:divBdr>
                            <w:top w:val="none" w:sz="0" w:space="0" w:color="auto"/>
                            <w:left w:val="none" w:sz="0" w:space="0" w:color="auto"/>
                            <w:bottom w:val="none" w:sz="0" w:space="0" w:color="auto"/>
                            <w:right w:val="none" w:sz="0" w:space="0" w:color="auto"/>
                          </w:divBdr>
                          <w:divsChild>
                            <w:div w:id="1775200861">
                              <w:marLeft w:val="0"/>
                              <w:marRight w:val="0"/>
                              <w:marTop w:val="0"/>
                              <w:marBottom w:val="0"/>
                              <w:divBdr>
                                <w:top w:val="none" w:sz="0" w:space="0" w:color="auto"/>
                                <w:left w:val="none" w:sz="0" w:space="0" w:color="auto"/>
                                <w:bottom w:val="none" w:sz="0" w:space="0" w:color="auto"/>
                                <w:right w:val="none" w:sz="0" w:space="0" w:color="auto"/>
                              </w:divBdr>
                              <w:divsChild>
                                <w:div w:id="133521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1046810">
          <w:marLeft w:val="0"/>
          <w:marRight w:val="0"/>
          <w:marTop w:val="0"/>
          <w:marBottom w:val="0"/>
          <w:divBdr>
            <w:top w:val="none" w:sz="0" w:space="0" w:color="auto"/>
            <w:left w:val="none" w:sz="0" w:space="0" w:color="auto"/>
            <w:bottom w:val="none" w:sz="0" w:space="0" w:color="auto"/>
            <w:right w:val="none" w:sz="0" w:space="0" w:color="auto"/>
          </w:divBdr>
          <w:divsChild>
            <w:div w:id="385227370">
              <w:marLeft w:val="0"/>
              <w:marRight w:val="0"/>
              <w:marTop w:val="0"/>
              <w:marBottom w:val="0"/>
              <w:divBdr>
                <w:top w:val="none" w:sz="0" w:space="0" w:color="auto"/>
                <w:left w:val="none" w:sz="0" w:space="0" w:color="auto"/>
                <w:bottom w:val="none" w:sz="0" w:space="0" w:color="auto"/>
                <w:right w:val="none" w:sz="0" w:space="0" w:color="auto"/>
              </w:divBdr>
              <w:divsChild>
                <w:div w:id="1421639459">
                  <w:marLeft w:val="0"/>
                  <w:marRight w:val="0"/>
                  <w:marTop w:val="0"/>
                  <w:marBottom w:val="0"/>
                  <w:divBdr>
                    <w:top w:val="none" w:sz="0" w:space="0" w:color="auto"/>
                    <w:left w:val="none" w:sz="0" w:space="0" w:color="auto"/>
                    <w:bottom w:val="none" w:sz="0" w:space="0" w:color="auto"/>
                    <w:right w:val="none" w:sz="0" w:space="0" w:color="auto"/>
                  </w:divBdr>
                  <w:divsChild>
                    <w:div w:id="105807753">
                      <w:marLeft w:val="0"/>
                      <w:marRight w:val="0"/>
                      <w:marTop w:val="0"/>
                      <w:marBottom w:val="0"/>
                      <w:divBdr>
                        <w:top w:val="none" w:sz="0" w:space="0" w:color="auto"/>
                        <w:left w:val="none" w:sz="0" w:space="0" w:color="auto"/>
                        <w:bottom w:val="none" w:sz="0" w:space="0" w:color="auto"/>
                        <w:right w:val="none" w:sz="0" w:space="0" w:color="auto"/>
                      </w:divBdr>
                      <w:divsChild>
                        <w:div w:id="1954095784">
                          <w:marLeft w:val="0"/>
                          <w:marRight w:val="0"/>
                          <w:marTop w:val="0"/>
                          <w:marBottom w:val="0"/>
                          <w:divBdr>
                            <w:top w:val="none" w:sz="0" w:space="0" w:color="auto"/>
                            <w:left w:val="none" w:sz="0" w:space="0" w:color="auto"/>
                            <w:bottom w:val="none" w:sz="0" w:space="0" w:color="auto"/>
                            <w:right w:val="none" w:sz="0" w:space="0" w:color="auto"/>
                          </w:divBdr>
                          <w:divsChild>
                            <w:div w:id="776291306">
                              <w:marLeft w:val="0"/>
                              <w:marRight w:val="0"/>
                              <w:marTop w:val="0"/>
                              <w:marBottom w:val="0"/>
                              <w:divBdr>
                                <w:top w:val="none" w:sz="0" w:space="0" w:color="auto"/>
                                <w:left w:val="none" w:sz="0" w:space="0" w:color="auto"/>
                                <w:bottom w:val="none" w:sz="0" w:space="0" w:color="auto"/>
                                <w:right w:val="none" w:sz="0" w:space="0" w:color="auto"/>
                              </w:divBdr>
                              <w:divsChild>
                                <w:div w:id="535235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0887062">
          <w:marLeft w:val="0"/>
          <w:marRight w:val="0"/>
          <w:marTop w:val="0"/>
          <w:marBottom w:val="0"/>
          <w:divBdr>
            <w:top w:val="none" w:sz="0" w:space="0" w:color="auto"/>
            <w:left w:val="none" w:sz="0" w:space="0" w:color="auto"/>
            <w:bottom w:val="none" w:sz="0" w:space="0" w:color="auto"/>
            <w:right w:val="none" w:sz="0" w:space="0" w:color="auto"/>
          </w:divBdr>
          <w:divsChild>
            <w:div w:id="888418830">
              <w:marLeft w:val="0"/>
              <w:marRight w:val="0"/>
              <w:marTop w:val="0"/>
              <w:marBottom w:val="0"/>
              <w:divBdr>
                <w:top w:val="none" w:sz="0" w:space="0" w:color="auto"/>
                <w:left w:val="none" w:sz="0" w:space="0" w:color="auto"/>
                <w:bottom w:val="none" w:sz="0" w:space="0" w:color="auto"/>
                <w:right w:val="none" w:sz="0" w:space="0" w:color="auto"/>
              </w:divBdr>
              <w:divsChild>
                <w:div w:id="1885217776">
                  <w:marLeft w:val="0"/>
                  <w:marRight w:val="0"/>
                  <w:marTop w:val="0"/>
                  <w:marBottom w:val="0"/>
                  <w:divBdr>
                    <w:top w:val="none" w:sz="0" w:space="0" w:color="auto"/>
                    <w:left w:val="none" w:sz="0" w:space="0" w:color="auto"/>
                    <w:bottom w:val="none" w:sz="0" w:space="0" w:color="auto"/>
                    <w:right w:val="none" w:sz="0" w:space="0" w:color="auto"/>
                  </w:divBdr>
                  <w:divsChild>
                    <w:div w:id="1730764756">
                      <w:marLeft w:val="0"/>
                      <w:marRight w:val="0"/>
                      <w:marTop w:val="0"/>
                      <w:marBottom w:val="0"/>
                      <w:divBdr>
                        <w:top w:val="none" w:sz="0" w:space="0" w:color="auto"/>
                        <w:left w:val="none" w:sz="0" w:space="0" w:color="auto"/>
                        <w:bottom w:val="none" w:sz="0" w:space="0" w:color="auto"/>
                        <w:right w:val="none" w:sz="0" w:space="0" w:color="auto"/>
                      </w:divBdr>
                      <w:divsChild>
                        <w:div w:id="1685397522">
                          <w:marLeft w:val="0"/>
                          <w:marRight w:val="0"/>
                          <w:marTop w:val="0"/>
                          <w:marBottom w:val="0"/>
                          <w:divBdr>
                            <w:top w:val="none" w:sz="0" w:space="0" w:color="auto"/>
                            <w:left w:val="none" w:sz="0" w:space="0" w:color="auto"/>
                            <w:bottom w:val="none" w:sz="0" w:space="0" w:color="auto"/>
                            <w:right w:val="none" w:sz="0" w:space="0" w:color="auto"/>
                          </w:divBdr>
                          <w:divsChild>
                            <w:div w:id="222064056">
                              <w:marLeft w:val="0"/>
                              <w:marRight w:val="0"/>
                              <w:marTop w:val="0"/>
                              <w:marBottom w:val="0"/>
                              <w:divBdr>
                                <w:top w:val="none" w:sz="0" w:space="0" w:color="auto"/>
                                <w:left w:val="none" w:sz="0" w:space="0" w:color="auto"/>
                                <w:bottom w:val="none" w:sz="0" w:space="0" w:color="auto"/>
                                <w:right w:val="none" w:sz="0" w:space="0" w:color="auto"/>
                              </w:divBdr>
                              <w:divsChild>
                                <w:div w:id="867067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9399355">
          <w:marLeft w:val="0"/>
          <w:marRight w:val="0"/>
          <w:marTop w:val="0"/>
          <w:marBottom w:val="0"/>
          <w:divBdr>
            <w:top w:val="none" w:sz="0" w:space="0" w:color="auto"/>
            <w:left w:val="none" w:sz="0" w:space="0" w:color="auto"/>
            <w:bottom w:val="none" w:sz="0" w:space="0" w:color="auto"/>
            <w:right w:val="none" w:sz="0" w:space="0" w:color="auto"/>
          </w:divBdr>
          <w:divsChild>
            <w:div w:id="1180662000">
              <w:marLeft w:val="0"/>
              <w:marRight w:val="0"/>
              <w:marTop w:val="0"/>
              <w:marBottom w:val="0"/>
              <w:divBdr>
                <w:top w:val="none" w:sz="0" w:space="0" w:color="auto"/>
                <w:left w:val="none" w:sz="0" w:space="0" w:color="auto"/>
                <w:bottom w:val="none" w:sz="0" w:space="0" w:color="auto"/>
                <w:right w:val="none" w:sz="0" w:space="0" w:color="auto"/>
              </w:divBdr>
              <w:divsChild>
                <w:div w:id="1188716893">
                  <w:marLeft w:val="0"/>
                  <w:marRight w:val="0"/>
                  <w:marTop w:val="0"/>
                  <w:marBottom w:val="0"/>
                  <w:divBdr>
                    <w:top w:val="none" w:sz="0" w:space="0" w:color="auto"/>
                    <w:left w:val="none" w:sz="0" w:space="0" w:color="auto"/>
                    <w:bottom w:val="none" w:sz="0" w:space="0" w:color="auto"/>
                    <w:right w:val="none" w:sz="0" w:space="0" w:color="auto"/>
                  </w:divBdr>
                  <w:divsChild>
                    <w:div w:id="1374386830">
                      <w:marLeft w:val="0"/>
                      <w:marRight w:val="0"/>
                      <w:marTop w:val="0"/>
                      <w:marBottom w:val="0"/>
                      <w:divBdr>
                        <w:top w:val="none" w:sz="0" w:space="0" w:color="auto"/>
                        <w:left w:val="none" w:sz="0" w:space="0" w:color="auto"/>
                        <w:bottom w:val="none" w:sz="0" w:space="0" w:color="auto"/>
                        <w:right w:val="none" w:sz="0" w:space="0" w:color="auto"/>
                      </w:divBdr>
                    </w:div>
                  </w:divsChild>
                </w:div>
                <w:div w:id="2088647482">
                  <w:marLeft w:val="0"/>
                  <w:marRight w:val="0"/>
                  <w:marTop w:val="0"/>
                  <w:marBottom w:val="0"/>
                  <w:divBdr>
                    <w:top w:val="none" w:sz="0" w:space="0" w:color="auto"/>
                    <w:left w:val="none" w:sz="0" w:space="0" w:color="auto"/>
                    <w:bottom w:val="none" w:sz="0" w:space="0" w:color="auto"/>
                    <w:right w:val="none" w:sz="0" w:space="0" w:color="auto"/>
                  </w:divBdr>
                  <w:divsChild>
                    <w:div w:id="48188269">
                      <w:marLeft w:val="0"/>
                      <w:marRight w:val="0"/>
                      <w:marTop w:val="0"/>
                      <w:marBottom w:val="0"/>
                      <w:divBdr>
                        <w:top w:val="none" w:sz="0" w:space="0" w:color="auto"/>
                        <w:left w:val="none" w:sz="0" w:space="0" w:color="auto"/>
                        <w:bottom w:val="none" w:sz="0" w:space="0" w:color="auto"/>
                        <w:right w:val="none" w:sz="0" w:space="0" w:color="auto"/>
                      </w:divBdr>
                      <w:divsChild>
                        <w:div w:id="1457747961">
                          <w:marLeft w:val="0"/>
                          <w:marRight w:val="0"/>
                          <w:marTop w:val="0"/>
                          <w:marBottom w:val="0"/>
                          <w:divBdr>
                            <w:top w:val="none" w:sz="0" w:space="0" w:color="auto"/>
                            <w:left w:val="none" w:sz="0" w:space="0" w:color="auto"/>
                            <w:bottom w:val="none" w:sz="0" w:space="0" w:color="auto"/>
                            <w:right w:val="none" w:sz="0" w:space="0" w:color="auto"/>
                          </w:divBdr>
                        </w:div>
                        <w:div w:id="27070251">
                          <w:marLeft w:val="0"/>
                          <w:marRight w:val="0"/>
                          <w:marTop w:val="0"/>
                          <w:marBottom w:val="0"/>
                          <w:divBdr>
                            <w:top w:val="none" w:sz="0" w:space="0" w:color="auto"/>
                            <w:left w:val="none" w:sz="0" w:space="0" w:color="auto"/>
                            <w:bottom w:val="none" w:sz="0" w:space="0" w:color="auto"/>
                            <w:right w:val="none" w:sz="0" w:space="0" w:color="auto"/>
                          </w:divBdr>
                          <w:divsChild>
                            <w:div w:id="153223858">
                              <w:marLeft w:val="0"/>
                              <w:marRight w:val="0"/>
                              <w:marTop w:val="0"/>
                              <w:marBottom w:val="0"/>
                              <w:divBdr>
                                <w:top w:val="none" w:sz="0" w:space="0" w:color="auto"/>
                                <w:left w:val="none" w:sz="0" w:space="0" w:color="auto"/>
                                <w:bottom w:val="none" w:sz="0" w:space="0" w:color="auto"/>
                                <w:right w:val="none" w:sz="0" w:space="0" w:color="auto"/>
                              </w:divBdr>
                              <w:divsChild>
                                <w:div w:id="1537697592">
                                  <w:marLeft w:val="0"/>
                                  <w:marRight w:val="0"/>
                                  <w:marTop w:val="0"/>
                                  <w:marBottom w:val="0"/>
                                  <w:divBdr>
                                    <w:top w:val="none" w:sz="0" w:space="0" w:color="auto"/>
                                    <w:left w:val="none" w:sz="0" w:space="0" w:color="auto"/>
                                    <w:bottom w:val="none" w:sz="0" w:space="0" w:color="auto"/>
                                    <w:right w:val="none" w:sz="0" w:space="0" w:color="auto"/>
                                  </w:divBdr>
                                </w:div>
                              </w:divsChild>
                            </w:div>
                            <w:div w:id="909970275">
                              <w:marLeft w:val="0"/>
                              <w:marRight w:val="0"/>
                              <w:marTop w:val="0"/>
                              <w:marBottom w:val="0"/>
                              <w:divBdr>
                                <w:top w:val="none" w:sz="0" w:space="0" w:color="auto"/>
                                <w:left w:val="none" w:sz="0" w:space="0" w:color="auto"/>
                                <w:bottom w:val="none" w:sz="0" w:space="0" w:color="auto"/>
                                <w:right w:val="none" w:sz="0" w:space="0" w:color="auto"/>
                              </w:divBdr>
                              <w:divsChild>
                                <w:div w:id="1881894337">
                                  <w:marLeft w:val="0"/>
                                  <w:marRight w:val="0"/>
                                  <w:marTop w:val="0"/>
                                  <w:marBottom w:val="0"/>
                                  <w:divBdr>
                                    <w:top w:val="none" w:sz="0" w:space="0" w:color="auto"/>
                                    <w:left w:val="none" w:sz="0" w:space="0" w:color="auto"/>
                                    <w:bottom w:val="none" w:sz="0" w:space="0" w:color="auto"/>
                                    <w:right w:val="none" w:sz="0" w:space="0" w:color="auto"/>
                                  </w:divBdr>
                                </w:div>
                              </w:divsChild>
                            </w:div>
                            <w:div w:id="2087919302">
                              <w:marLeft w:val="0"/>
                              <w:marRight w:val="0"/>
                              <w:marTop w:val="0"/>
                              <w:marBottom w:val="0"/>
                              <w:divBdr>
                                <w:top w:val="none" w:sz="0" w:space="0" w:color="auto"/>
                                <w:left w:val="none" w:sz="0" w:space="0" w:color="auto"/>
                                <w:bottom w:val="none" w:sz="0" w:space="0" w:color="auto"/>
                                <w:right w:val="none" w:sz="0" w:space="0" w:color="auto"/>
                              </w:divBdr>
                              <w:divsChild>
                                <w:div w:id="1355569909">
                                  <w:marLeft w:val="0"/>
                                  <w:marRight w:val="0"/>
                                  <w:marTop w:val="0"/>
                                  <w:marBottom w:val="0"/>
                                  <w:divBdr>
                                    <w:top w:val="none" w:sz="0" w:space="0" w:color="auto"/>
                                    <w:left w:val="none" w:sz="0" w:space="0" w:color="auto"/>
                                    <w:bottom w:val="none" w:sz="0" w:space="0" w:color="auto"/>
                                    <w:right w:val="none" w:sz="0" w:space="0" w:color="auto"/>
                                  </w:divBdr>
                                </w:div>
                              </w:divsChild>
                            </w:div>
                            <w:div w:id="651980527">
                              <w:marLeft w:val="0"/>
                              <w:marRight w:val="0"/>
                              <w:marTop w:val="0"/>
                              <w:marBottom w:val="0"/>
                              <w:divBdr>
                                <w:top w:val="none" w:sz="0" w:space="0" w:color="auto"/>
                                <w:left w:val="none" w:sz="0" w:space="0" w:color="auto"/>
                                <w:bottom w:val="none" w:sz="0" w:space="0" w:color="auto"/>
                                <w:right w:val="none" w:sz="0" w:space="0" w:color="auto"/>
                              </w:divBdr>
                              <w:divsChild>
                                <w:div w:id="467475422">
                                  <w:marLeft w:val="0"/>
                                  <w:marRight w:val="0"/>
                                  <w:marTop w:val="0"/>
                                  <w:marBottom w:val="0"/>
                                  <w:divBdr>
                                    <w:top w:val="none" w:sz="0" w:space="0" w:color="auto"/>
                                    <w:left w:val="none" w:sz="0" w:space="0" w:color="auto"/>
                                    <w:bottom w:val="none" w:sz="0" w:space="0" w:color="auto"/>
                                    <w:right w:val="none" w:sz="0" w:space="0" w:color="auto"/>
                                  </w:divBdr>
                                </w:div>
                              </w:divsChild>
                            </w:div>
                            <w:div w:id="827090309">
                              <w:marLeft w:val="0"/>
                              <w:marRight w:val="0"/>
                              <w:marTop w:val="0"/>
                              <w:marBottom w:val="0"/>
                              <w:divBdr>
                                <w:top w:val="none" w:sz="0" w:space="0" w:color="auto"/>
                                <w:left w:val="none" w:sz="0" w:space="0" w:color="auto"/>
                                <w:bottom w:val="none" w:sz="0" w:space="0" w:color="auto"/>
                                <w:right w:val="none" w:sz="0" w:space="0" w:color="auto"/>
                              </w:divBdr>
                              <w:divsChild>
                                <w:div w:id="2000688718">
                                  <w:marLeft w:val="0"/>
                                  <w:marRight w:val="0"/>
                                  <w:marTop w:val="0"/>
                                  <w:marBottom w:val="0"/>
                                  <w:divBdr>
                                    <w:top w:val="none" w:sz="0" w:space="0" w:color="auto"/>
                                    <w:left w:val="none" w:sz="0" w:space="0" w:color="auto"/>
                                    <w:bottom w:val="none" w:sz="0" w:space="0" w:color="auto"/>
                                    <w:right w:val="none" w:sz="0" w:space="0" w:color="auto"/>
                                  </w:divBdr>
                                </w:div>
                              </w:divsChild>
                            </w:div>
                            <w:div w:id="1673678343">
                              <w:marLeft w:val="0"/>
                              <w:marRight w:val="0"/>
                              <w:marTop w:val="0"/>
                              <w:marBottom w:val="0"/>
                              <w:divBdr>
                                <w:top w:val="none" w:sz="0" w:space="0" w:color="auto"/>
                                <w:left w:val="none" w:sz="0" w:space="0" w:color="auto"/>
                                <w:bottom w:val="none" w:sz="0" w:space="0" w:color="auto"/>
                                <w:right w:val="none" w:sz="0" w:space="0" w:color="auto"/>
                              </w:divBdr>
                              <w:divsChild>
                                <w:div w:id="922951228">
                                  <w:marLeft w:val="0"/>
                                  <w:marRight w:val="0"/>
                                  <w:marTop w:val="0"/>
                                  <w:marBottom w:val="0"/>
                                  <w:divBdr>
                                    <w:top w:val="none" w:sz="0" w:space="0" w:color="auto"/>
                                    <w:left w:val="none" w:sz="0" w:space="0" w:color="auto"/>
                                    <w:bottom w:val="none" w:sz="0" w:space="0" w:color="auto"/>
                                    <w:right w:val="none" w:sz="0" w:space="0" w:color="auto"/>
                                  </w:divBdr>
                                </w:div>
                              </w:divsChild>
                            </w:div>
                            <w:div w:id="1999266359">
                              <w:marLeft w:val="0"/>
                              <w:marRight w:val="0"/>
                              <w:marTop w:val="0"/>
                              <w:marBottom w:val="0"/>
                              <w:divBdr>
                                <w:top w:val="none" w:sz="0" w:space="0" w:color="auto"/>
                                <w:left w:val="none" w:sz="0" w:space="0" w:color="auto"/>
                                <w:bottom w:val="none" w:sz="0" w:space="0" w:color="auto"/>
                                <w:right w:val="none" w:sz="0" w:space="0" w:color="auto"/>
                              </w:divBdr>
                              <w:divsChild>
                                <w:div w:id="135491775">
                                  <w:marLeft w:val="0"/>
                                  <w:marRight w:val="0"/>
                                  <w:marTop w:val="0"/>
                                  <w:marBottom w:val="0"/>
                                  <w:divBdr>
                                    <w:top w:val="none" w:sz="0" w:space="0" w:color="auto"/>
                                    <w:left w:val="none" w:sz="0" w:space="0" w:color="auto"/>
                                    <w:bottom w:val="none" w:sz="0" w:space="0" w:color="auto"/>
                                    <w:right w:val="none" w:sz="0" w:space="0" w:color="auto"/>
                                  </w:divBdr>
                                </w:div>
                              </w:divsChild>
                            </w:div>
                            <w:div w:id="2064601487">
                              <w:marLeft w:val="0"/>
                              <w:marRight w:val="0"/>
                              <w:marTop w:val="0"/>
                              <w:marBottom w:val="0"/>
                              <w:divBdr>
                                <w:top w:val="none" w:sz="0" w:space="0" w:color="auto"/>
                                <w:left w:val="none" w:sz="0" w:space="0" w:color="auto"/>
                                <w:bottom w:val="none" w:sz="0" w:space="0" w:color="auto"/>
                                <w:right w:val="none" w:sz="0" w:space="0" w:color="auto"/>
                              </w:divBdr>
                              <w:divsChild>
                                <w:div w:id="200896116">
                                  <w:marLeft w:val="0"/>
                                  <w:marRight w:val="0"/>
                                  <w:marTop w:val="0"/>
                                  <w:marBottom w:val="0"/>
                                  <w:divBdr>
                                    <w:top w:val="none" w:sz="0" w:space="0" w:color="auto"/>
                                    <w:left w:val="none" w:sz="0" w:space="0" w:color="auto"/>
                                    <w:bottom w:val="none" w:sz="0" w:space="0" w:color="auto"/>
                                    <w:right w:val="none" w:sz="0" w:space="0" w:color="auto"/>
                                  </w:divBdr>
                                </w:div>
                              </w:divsChild>
                            </w:div>
                            <w:div w:id="1568682036">
                              <w:marLeft w:val="0"/>
                              <w:marRight w:val="0"/>
                              <w:marTop w:val="0"/>
                              <w:marBottom w:val="0"/>
                              <w:divBdr>
                                <w:top w:val="none" w:sz="0" w:space="0" w:color="auto"/>
                                <w:left w:val="none" w:sz="0" w:space="0" w:color="auto"/>
                                <w:bottom w:val="none" w:sz="0" w:space="0" w:color="auto"/>
                                <w:right w:val="none" w:sz="0" w:space="0" w:color="auto"/>
                              </w:divBdr>
                              <w:divsChild>
                                <w:div w:id="2119058279">
                                  <w:marLeft w:val="0"/>
                                  <w:marRight w:val="0"/>
                                  <w:marTop w:val="0"/>
                                  <w:marBottom w:val="0"/>
                                  <w:divBdr>
                                    <w:top w:val="none" w:sz="0" w:space="0" w:color="auto"/>
                                    <w:left w:val="none" w:sz="0" w:space="0" w:color="auto"/>
                                    <w:bottom w:val="none" w:sz="0" w:space="0" w:color="auto"/>
                                    <w:right w:val="none" w:sz="0" w:space="0" w:color="auto"/>
                                  </w:divBdr>
                                </w:div>
                              </w:divsChild>
                            </w:div>
                            <w:div w:id="679939153">
                              <w:marLeft w:val="0"/>
                              <w:marRight w:val="0"/>
                              <w:marTop w:val="0"/>
                              <w:marBottom w:val="0"/>
                              <w:divBdr>
                                <w:top w:val="none" w:sz="0" w:space="0" w:color="auto"/>
                                <w:left w:val="none" w:sz="0" w:space="0" w:color="auto"/>
                                <w:bottom w:val="none" w:sz="0" w:space="0" w:color="auto"/>
                                <w:right w:val="none" w:sz="0" w:space="0" w:color="auto"/>
                              </w:divBdr>
                              <w:divsChild>
                                <w:div w:id="1049301685">
                                  <w:marLeft w:val="0"/>
                                  <w:marRight w:val="0"/>
                                  <w:marTop w:val="0"/>
                                  <w:marBottom w:val="0"/>
                                  <w:divBdr>
                                    <w:top w:val="none" w:sz="0" w:space="0" w:color="auto"/>
                                    <w:left w:val="none" w:sz="0" w:space="0" w:color="auto"/>
                                    <w:bottom w:val="none" w:sz="0" w:space="0" w:color="auto"/>
                                    <w:right w:val="none" w:sz="0" w:space="0" w:color="auto"/>
                                  </w:divBdr>
                                </w:div>
                              </w:divsChild>
                            </w:div>
                            <w:div w:id="739015148">
                              <w:marLeft w:val="0"/>
                              <w:marRight w:val="0"/>
                              <w:marTop w:val="0"/>
                              <w:marBottom w:val="0"/>
                              <w:divBdr>
                                <w:top w:val="none" w:sz="0" w:space="0" w:color="auto"/>
                                <w:left w:val="none" w:sz="0" w:space="0" w:color="auto"/>
                                <w:bottom w:val="none" w:sz="0" w:space="0" w:color="auto"/>
                                <w:right w:val="none" w:sz="0" w:space="0" w:color="auto"/>
                              </w:divBdr>
                              <w:divsChild>
                                <w:div w:id="452790941">
                                  <w:marLeft w:val="0"/>
                                  <w:marRight w:val="0"/>
                                  <w:marTop w:val="0"/>
                                  <w:marBottom w:val="0"/>
                                  <w:divBdr>
                                    <w:top w:val="none" w:sz="0" w:space="0" w:color="auto"/>
                                    <w:left w:val="none" w:sz="0" w:space="0" w:color="auto"/>
                                    <w:bottom w:val="none" w:sz="0" w:space="0" w:color="auto"/>
                                    <w:right w:val="none" w:sz="0" w:space="0" w:color="auto"/>
                                  </w:divBdr>
                                </w:div>
                              </w:divsChild>
                            </w:div>
                            <w:div w:id="1604603731">
                              <w:marLeft w:val="0"/>
                              <w:marRight w:val="0"/>
                              <w:marTop w:val="0"/>
                              <w:marBottom w:val="0"/>
                              <w:divBdr>
                                <w:top w:val="none" w:sz="0" w:space="0" w:color="auto"/>
                                <w:left w:val="none" w:sz="0" w:space="0" w:color="auto"/>
                                <w:bottom w:val="none" w:sz="0" w:space="0" w:color="auto"/>
                                <w:right w:val="none" w:sz="0" w:space="0" w:color="auto"/>
                              </w:divBdr>
                              <w:divsChild>
                                <w:div w:id="257637696">
                                  <w:marLeft w:val="0"/>
                                  <w:marRight w:val="0"/>
                                  <w:marTop w:val="0"/>
                                  <w:marBottom w:val="0"/>
                                  <w:divBdr>
                                    <w:top w:val="none" w:sz="0" w:space="0" w:color="auto"/>
                                    <w:left w:val="none" w:sz="0" w:space="0" w:color="auto"/>
                                    <w:bottom w:val="none" w:sz="0" w:space="0" w:color="auto"/>
                                    <w:right w:val="none" w:sz="0" w:space="0" w:color="auto"/>
                                  </w:divBdr>
                                </w:div>
                              </w:divsChild>
                            </w:div>
                            <w:div w:id="197085164">
                              <w:marLeft w:val="0"/>
                              <w:marRight w:val="0"/>
                              <w:marTop w:val="0"/>
                              <w:marBottom w:val="0"/>
                              <w:divBdr>
                                <w:top w:val="none" w:sz="0" w:space="0" w:color="auto"/>
                                <w:left w:val="none" w:sz="0" w:space="0" w:color="auto"/>
                                <w:bottom w:val="none" w:sz="0" w:space="0" w:color="auto"/>
                                <w:right w:val="none" w:sz="0" w:space="0" w:color="auto"/>
                              </w:divBdr>
                              <w:divsChild>
                                <w:div w:id="1089275011">
                                  <w:marLeft w:val="0"/>
                                  <w:marRight w:val="0"/>
                                  <w:marTop w:val="0"/>
                                  <w:marBottom w:val="0"/>
                                  <w:divBdr>
                                    <w:top w:val="none" w:sz="0" w:space="0" w:color="auto"/>
                                    <w:left w:val="none" w:sz="0" w:space="0" w:color="auto"/>
                                    <w:bottom w:val="none" w:sz="0" w:space="0" w:color="auto"/>
                                    <w:right w:val="none" w:sz="0" w:space="0" w:color="auto"/>
                                  </w:divBdr>
                                </w:div>
                              </w:divsChild>
                            </w:div>
                            <w:div w:id="124350397">
                              <w:marLeft w:val="0"/>
                              <w:marRight w:val="0"/>
                              <w:marTop w:val="0"/>
                              <w:marBottom w:val="0"/>
                              <w:divBdr>
                                <w:top w:val="none" w:sz="0" w:space="0" w:color="auto"/>
                                <w:left w:val="none" w:sz="0" w:space="0" w:color="auto"/>
                                <w:bottom w:val="none" w:sz="0" w:space="0" w:color="auto"/>
                                <w:right w:val="none" w:sz="0" w:space="0" w:color="auto"/>
                              </w:divBdr>
                              <w:divsChild>
                                <w:div w:id="1048411512">
                                  <w:marLeft w:val="0"/>
                                  <w:marRight w:val="0"/>
                                  <w:marTop w:val="0"/>
                                  <w:marBottom w:val="0"/>
                                  <w:divBdr>
                                    <w:top w:val="none" w:sz="0" w:space="0" w:color="auto"/>
                                    <w:left w:val="none" w:sz="0" w:space="0" w:color="auto"/>
                                    <w:bottom w:val="none" w:sz="0" w:space="0" w:color="auto"/>
                                    <w:right w:val="none" w:sz="0" w:space="0" w:color="auto"/>
                                  </w:divBdr>
                                </w:div>
                              </w:divsChild>
                            </w:div>
                            <w:div w:id="1387946989">
                              <w:marLeft w:val="0"/>
                              <w:marRight w:val="0"/>
                              <w:marTop w:val="0"/>
                              <w:marBottom w:val="0"/>
                              <w:divBdr>
                                <w:top w:val="none" w:sz="0" w:space="0" w:color="auto"/>
                                <w:left w:val="none" w:sz="0" w:space="0" w:color="auto"/>
                                <w:bottom w:val="none" w:sz="0" w:space="0" w:color="auto"/>
                                <w:right w:val="none" w:sz="0" w:space="0" w:color="auto"/>
                              </w:divBdr>
                              <w:divsChild>
                                <w:div w:id="1149902919">
                                  <w:marLeft w:val="0"/>
                                  <w:marRight w:val="0"/>
                                  <w:marTop w:val="0"/>
                                  <w:marBottom w:val="0"/>
                                  <w:divBdr>
                                    <w:top w:val="none" w:sz="0" w:space="0" w:color="auto"/>
                                    <w:left w:val="none" w:sz="0" w:space="0" w:color="auto"/>
                                    <w:bottom w:val="none" w:sz="0" w:space="0" w:color="auto"/>
                                    <w:right w:val="none" w:sz="0" w:space="0" w:color="auto"/>
                                  </w:divBdr>
                                </w:div>
                              </w:divsChild>
                            </w:div>
                            <w:div w:id="1147939233">
                              <w:marLeft w:val="0"/>
                              <w:marRight w:val="0"/>
                              <w:marTop w:val="0"/>
                              <w:marBottom w:val="0"/>
                              <w:divBdr>
                                <w:top w:val="none" w:sz="0" w:space="0" w:color="auto"/>
                                <w:left w:val="none" w:sz="0" w:space="0" w:color="auto"/>
                                <w:bottom w:val="none" w:sz="0" w:space="0" w:color="auto"/>
                                <w:right w:val="none" w:sz="0" w:space="0" w:color="auto"/>
                              </w:divBdr>
                              <w:divsChild>
                                <w:div w:id="285966317">
                                  <w:marLeft w:val="0"/>
                                  <w:marRight w:val="0"/>
                                  <w:marTop w:val="0"/>
                                  <w:marBottom w:val="0"/>
                                  <w:divBdr>
                                    <w:top w:val="none" w:sz="0" w:space="0" w:color="auto"/>
                                    <w:left w:val="none" w:sz="0" w:space="0" w:color="auto"/>
                                    <w:bottom w:val="none" w:sz="0" w:space="0" w:color="auto"/>
                                    <w:right w:val="none" w:sz="0" w:space="0" w:color="auto"/>
                                  </w:divBdr>
                                </w:div>
                              </w:divsChild>
                            </w:div>
                            <w:div w:id="255092703">
                              <w:marLeft w:val="0"/>
                              <w:marRight w:val="0"/>
                              <w:marTop w:val="0"/>
                              <w:marBottom w:val="0"/>
                              <w:divBdr>
                                <w:top w:val="none" w:sz="0" w:space="0" w:color="auto"/>
                                <w:left w:val="none" w:sz="0" w:space="0" w:color="auto"/>
                                <w:bottom w:val="none" w:sz="0" w:space="0" w:color="auto"/>
                                <w:right w:val="none" w:sz="0" w:space="0" w:color="auto"/>
                              </w:divBdr>
                              <w:divsChild>
                                <w:div w:id="712653154">
                                  <w:marLeft w:val="0"/>
                                  <w:marRight w:val="0"/>
                                  <w:marTop w:val="0"/>
                                  <w:marBottom w:val="0"/>
                                  <w:divBdr>
                                    <w:top w:val="none" w:sz="0" w:space="0" w:color="auto"/>
                                    <w:left w:val="none" w:sz="0" w:space="0" w:color="auto"/>
                                    <w:bottom w:val="none" w:sz="0" w:space="0" w:color="auto"/>
                                    <w:right w:val="none" w:sz="0" w:space="0" w:color="auto"/>
                                  </w:divBdr>
                                </w:div>
                              </w:divsChild>
                            </w:div>
                            <w:div w:id="333728906">
                              <w:marLeft w:val="0"/>
                              <w:marRight w:val="0"/>
                              <w:marTop w:val="0"/>
                              <w:marBottom w:val="0"/>
                              <w:divBdr>
                                <w:top w:val="none" w:sz="0" w:space="0" w:color="auto"/>
                                <w:left w:val="none" w:sz="0" w:space="0" w:color="auto"/>
                                <w:bottom w:val="none" w:sz="0" w:space="0" w:color="auto"/>
                                <w:right w:val="none" w:sz="0" w:space="0" w:color="auto"/>
                              </w:divBdr>
                              <w:divsChild>
                                <w:div w:id="1979720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8957666">
                      <w:marLeft w:val="0"/>
                      <w:marRight w:val="0"/>
                      <w:marTop w:val="0"/>
                      <w:marBottom w:val="0"/>
                      <w:divBdr>
                        <w:top w:val="none" w:sz="0" w:space="0" w:color="auto"/>
                        <w:left w:val="none" w:sz="0" w:space="0" w:color="auto"/>
                        <w:bottom w:val="none" w:sz="0" w:space="0" w:color="auto"/>
                        <w:right w:val="none" w:sz="0" w:space="0" w:color="auto"/>
                      </w:divBdr>
                      <w:divsChild>
                        <w:div w:id="755246443">
                          <w:marLeft w:val="0"/>
                          <w:marRight w:val="0"/>
                          <w:marTop w:val="0"/>
                          <w:marBottom w:val="0"/>
                          <w:divBdr>
                            <w:top w:val="none" w:sz="0" w:space="0" w:color="auto"/>
                            <w:left w:val="none" w:sz="0" w:space="0" w:color="auto"/>
                            <w:bottom w:val="none" w:sz="0" w:space="0" w:color="auto"/>
                            <w:right w:val="none" w:sz="0" w:space="0" w:color="auto"/>
                          </w:divBdr>
                        </w:div>
                        <w:div w:id="68384374">
                          <w:marLeft w:val="0"/>
                          <w:marRight w:val="0"/>
                          <w:marTop w:val="0"/>
                          <w:marBottom w:val="0"/>
                          <w:divBdr>
                            <w:top w:val="none" w:sz="0" w:space="0" w:color="auto"/>
                            <w:left w:val="none" w:sz="0" w:space="0" w:color="auto"/>
                            <w:bottom w:val="none" w:sz="0" w:space="0" w:color="auto"/>
                            <w:right w:val="none" w:sz="0" w:space="0" w:color="auto"/>
                          </w:divBdr>
                          <w:divsChild>
                            <w:div w:id="847446874">
                              <w:marLeft w:val="0"/>
                              <w:marRight w:val="0"/>
                              <w:marTop w:val="0"/>
                              <w:marBottom w:val="0"/>
                              <w:divBdr>
                                <w:top w:val="none" w:sz="0" w:space="0" w:color="auto"/>
                                <w:left w:val="none" w:sz="0" w:space="0" w:color="auto"/>
                                <w:bottom w:val="none" w:sz="0" w:space="0" w:color="auto"/>
                                <w:right w:val="none" w:sz="0" w:space="0" w:color="auto"/>
                              </w:divBdr>
                              <w:divsChild>
                                <w:div w:id="1976525125">
                                  <w:marLeft w:val="0"/>
                                  <w:marRight w:val="0"/>
                                  <w:marTop w:val="0"/>
                                  <w:marBottom w:val="0"/>
                                  <w:divBdr>
                                    <w:top w:val="none" w:sz="0" w:space="0" w:color="auto"/>
                                    <w:left w:val="none" w:sz="0" w:space="0" w:color="auto"/>
                                    <w:bottom w:val="none" w:sz="0" w:space="0" w:color="auto"/>
                                    <w:right w:val="none" w:sz="0" w:space="0" w:color="auto"/>
                                  </w:divBdr>
                                </w:div>
                              </w:divsChild>
                            </w:div>
                            <w:div w:id="223414849">
                              <w:marLeft w:val="0"/>
                              <w:marRight w:val="0"/>
                              <w:marTop w:val="0"/>
                              <w:marBottom w:val="0"/>
                              <w:divBdr>
                                <w:top w:val="none" w:sz="0" w:space="0" w:color="auto"/>
                                <w:left w:val="none" w:sz="0" w:space="0" w:color="auto"/>
                                <w:bottom w:val="none" w:sz="0" w:space="0" w:color="auto"/>
                                <w:right w:val="none" w:sz="0" w:space="0" w:color="auto"/>
                              </w:divBdr>
                              <w:divsChild>
                                <w:div w:id="739983668">
                                  <w:marLeft w:val="0"/>
                                  <w:marRight w:val="0"/>
                                  <w:marTop w:val="0"/>
                                  <w:marBottom w:val="0"/>
                                  <w:divBdr>
                                    <w:top w:val="none" w:sz="0" w:space="0" w:color="auto"/>
                                    <w:left w:val="none" w:sz="0" w:space="0" w:color="auto"/>
                                    <w:bottom w:val="none" w:sz="0" w:space="0" w:color="auto"/>
                                    <w:right w:val="none" w:sz="0" w:space="0" w:color="auto"/>
                                  </w:divBdr>
                                </w:div>
                              </w:divsChild>
                            </w:div>
                            <w:div w:id="425735788">
                              <w:marLeft w:val="0"/>
                              <w:marRight w:val="0"/>
                              <w:marTop w:val="0"/>
                              <w:marBottom w:val="0"/>
                              <w:divBdr>
                                <w:top w:val="none" w:sz="0" w:space="0" w:color="auto"/>
                                <w:left w:val="none" w:sz="0" w:space="0" w:color="auto"/>
                                <w:bottom w:val="none" w:sz="0" w:space="0" w:color="auto"/>
                                <w:right w:val="none" w:sz="0" w:space="0" w:color="auto"/>
                              </w:divBdr>
                              <w:divsChild>
                                <w:div w:id="1751924808">
                                  <w:marLeft w:val="0"/>
                                  <w:marRight w:val="0"/>
                                  <w:marTop w:val="0"/>
                                  <w:marBottom w:val="0"/>
                                  <w:divBdr>
                                    <w:top w:val="none" w:sz="0" w:space="0" w:color="auto"/>
                                    <w:left w:val="none" w:sz="0" w:space="0" w:color="auto"/>
                                    <w:bottom w:val="none" w:sz="0" w:space="0" w:color="auto"/>
                                    <w:right w:val="none" w:sz="0" w:space="0" w:color="auto"/>
                                  </w:divBdr>
                                </w:div>
                              </w:divsChild>
                            </w:div>
                            <w:div w:id="2144691314">
                              <w:marLeft w:val="0"/>
                              <w:marRight w:val="0"/>
                              <w:marTop w:val="0"/>
                              <w:marBottom w:val="0"/>
                              <w:divBdr>
                                <w:top w:val="none" w:sz="0" w:space="0" w:color="auto"/>
                                <w:left w:val="none" w:sz="0" w:space="0" w:color="auto"/>
                                <w:bottom w:val="none" w:sz="0" w:space="0" w:color="auto"/>
                                <w:right w:val="none" w:sz="0" w:space="0" w:color="auto"/>
                              </w:divBdr>
                              <w:divsChild>
                                <w:div w:id="1463619418">
                                  <w:marLeft w:val="0"/>
                                  <w:marRight w:val="0"/>
                                  <w:marTop w:val="0"/>
                                  <w:marBottom w:val="0"/>
                                  <w:divBdr>
                                    <w:top w:val="none" w:sz="0" w:space="0" w:color="auto"/>
                                    <w:left w:val="none" w:sz="0" w:space="0" w:color="auto"/>
                                    <w:bottom w:val="none" w:sz="0" w:space="0" w:color="auto"/>
                                    <w:right w:val="none" w:sz="0" w:space="0" w:color="auto"/>
                                  </w:divBdr>
                                </w:div>
                              </w:divsChild>
                            </w:div>
                            <w:div w:id="133987897">
                              <w:marLeft w:val="0"/>
                              <w:marRight w:val="0"/>
                              <w:marTop w:val="0"/>
                              <w:marBottom w:val="0"/>
                              <w:divBdr>
                                <w:top w:val="none" w:sz="0" w:space="0" w:color="auto"/>
                                <w:left w:val="none" w:sz="0" w:space="0" w:color="auto"/>
                                <w:bottom w:val="none" w:sz="0" w:space="0" w:color="auto"/>
                                <w:right w:val="none" w:sz="0" w:space="0" w:color="auto"/>
                              </w:divBdr>
                              <w:divsChild>
                                <w:div w:id="325011304">
                                  <w:marLeft w:val="0"/>
                                  <w:marRight w:val="0"/>
                                  <w:marTop w:val="0"/>
                                  <w:marBottom w:val="0"/>
                                  <w:divBdr>
                                    <w:top w:val="none" w:sz="0" w:space="0" w:color="auto"/>
                                    <w:left w:val="none" w:sz="0" w:space="0" w:color="auto"/>
                                    <w:bottom w:val="none" w:sz="0" w:space="0" w:color="auto"/>
                                    <w:right w:val="none" w:sz="0" w:space="0" w:color="auto"/>
                                  </w:divBdr>
                                </w:div>
                              </w:divsChild>
                            </w:div>
                            <w:div w:id="1669358839">
                              <w:marLeft w:val="0"/>
                              <w:marRight w:val="0"/>
                              <w:marTop w:val="0"/>
                              <w:marBottom w:val="0"/>
                              <w:divBdr>
                                <w:top w:val="none" w:sz="0" w:space="0" w:color="auto"/>
                                <w:left w:val="none" w:sz="0" w:space="0" w:color="auto"/>
                                <w:bottom w:val="none" w:sz="0" w:space="0" w:color="auto"/>
                                <w:right w:val="none" w:sz="0" w:space="0" w:color="auto"/>
                              </w:divBdr>
                              <w:divsChild>
                                <w:div w:id="2041739852">
                                  <w:marLeft w:val="0"/>
                                  <w:marRight w:val="0"/>
                                  <w:marTop w:val="0"/>
                                  <w:marBottom w:val="0"/>
                                  <w:divBdr>
                                    <w:top w:val="none" w:sz="0" w:space="0" w:color="auto"/>
                                    <w:left w:val="none" w:sz="0" w:space="0" w:color="auto"/>
                                    <w:bottom w:val="none" w:sz="0" w:space="0" w:color="auto"/>
                                    <w:right w:val="none" w:sz="0" w:space="0" w:color="auto"/>
                                  </w:divBdr>
                                </w:div>
                              </w:divsChild>
                            </w:div>
                            <w:div w:id="1541046103">
                              <w:marLeft w:val="0"/>
                              <w:marRight w:val="0"/>
                              <w:marTop w:val="0"/>
                              <w:marBottom w:val="0"/>
                              <w:divBdr>
                                <w:top w:val="none" w:sz="0" w:space="0" w:color="auto"/>
                                <w:left w:val="none" w:sz="0" w:space="0" w:color="auto"/>
                                <w:bottom w:val="none" w:sz="0" w:space="0" w:color="auto"/>
                                <w:right w:val="none" w:sz="0" w:space="0" w:color="auto"/>
                              </w:divBdr>
                              <w:divsChild>
                                <w:div w:id="99645257">
                                  <w:marLeft w:val="0"/>
                                  <w:marRight w:val="0"/>
                                  <w:marTop w:val="0"/>
                                  <w:marBottom w:val="0"/>
                                  <w:divBdr>
                                    <w:top w:val="none" w:sz="0" w:space="0" w:color="auto"/>
                                    <w:left w:val="none" w:sz="0" w:space="0" w:color="auto"/>
                                    <w:bottom w:val="none" w:sz="0" w:space="0" w:color="auto"/>
                                    <w:right w:val="none" w:sz="0" w:space="0" w:color="auto"/>
                                  </w:divBdr>
                                </w:div>
                              </w:divsChild>
                            </w:div>
                            <w:div w:id="159542682">
                              <w:marLeft w:val="0"/>
                              <w:marRight w:val="0"/>
                              <w:marTop w:val="0"/>
                              <w:marBottom w:val="0"/>
                              <w:divBdr>
                                <w:top w:val="none" w:sz="0" w:space="0" w:color="auto"/>
                                <w:left w:val="none" w:sz="0" w:space="0" w:color="auto"/>
                                <w:bottom w:val="none" w:sz="0" w:space="0" w:color="auto"/>
                                <w:right w:val="none" w:sz="0" w:space="0" w:color="auto"/>
                              </w:divBdr>
                              <w:divsChild>
                                <w:div w:id="1441224990">
                                  <w:marLeft w:val="0"/>
                                  <w:marRight w:val="0"/>
                                  <w:marTop w:val="0"/>
                                  <w:marBottom w:val="0"/>
                                  <w:divBdr>
                                    <w:top w:val="none" w:sz="0" w:space="0" w:color="auto"/>
                                    <w:left w:val="none" w:sz="0" w:space="0" w:color="auto"/>
                                    <w:bottom w:val="none" w:sz="0" w:space="0" w:color="auto"/>
                                    <w:right w:val="none" w:sz="0" w:space="0" w:color="auto"/>
                                  </w:divBdr>
                                </w:div>
                              </w:divsChild>
                            </w:div>
                            <w:div w:id="106121246">
                              <w:marLeft w:val="0"/>
                              <w:marRight w:val="0"/>
                              <w:marTop w:val="0"/>
                              <w:marBottom w:val="0"/>
                              <w:divBdr>
                                <w:top w:val="none" w:sz="0" w:space="0" w:color="auto"/>
                                <w:left w:val="none" w:sz="0" w:space="0" w:color="auto"/>
                                <w:bottom w:val="none" w:sz="0" w:space="0" w:color="auto"/>
                                <w:right w:val="none" w:sz="0" w:space="0" w:color="auto"/>
                              </w:divBdr>
                              <w:divsChild>
                                <w:div w:id="1125007978">
                                  <w:marLeft w:val="0"/>
                                  <w:marRight w:val="0"/>
                                  <w:marTop w:val="0"/>
                                  <w:marBottom w:val="0"/>
                                  <w:divBdr>
                                    <w:top w:val="none" w:sz="0" w:space="0" w:color="auto"/>
                                    <w:left w:val="none" w:sz="0" w:space="0" w:color="auto"/>
                                    <w:bottom w:val="none" w:sz="0" w:space="0" w:color="auto"/>
                                    <w:right w:val="none" w:sz="0" w:space="0" w:color="auto"/>
                                  </w:divBdr>
                                </w:div>
                              </w:divsChild>
                            </w:div>
                            <w:div w:id="2017266442">
                              <w:marLeft w:val="0"/>
                              <w:marRight w:val="0"/>
                              <w:marTop w:val="0"/>
                              <w:marBottom w:val="0"/>
                              <w:divBdr>
                                <w:top w:val="none" w:sz="0" w:space="0" w:color="auto"/>
                                <w:left w:val="none" w:sz="0" w:space="0" w:color="auto"/>
                                <w:bottom w:val="none" w:sz="0" w:space="0" w:color="auto"/>
                                <w:right w:val="none" w:sz="0" w:space="0" w:color="auto"/>
                              </w:divBdr>
                              <w:divsChild>
                                <w:div w:id="1302420072">
                                  <w:marLeft w:val="0"/>
                                  <w:marRight w:val="0"/>
                                  <w:marTop w:val="0"/>
                                  <w:marBottom w:val="0"/>
                                  <w:divBdr>
                                    <w:top w:val="none" w:sz="0" w:space="0" w:color="auto"/>
                                    <w:left w:val="none" w:sz="0" w:space="0" w:color="auto"/>
                                    <w:bottom w:val="none" w:sz="0" w:space="0" w:color="auto"/>
                                    <w:right w:val="none" w:sz="0" w:space="0" w:color="auto"/>
                                  </w:divBdr>
                                </w:div>
                              </w:divsChild>
                            </w:div>
                            <w:div w:id="928585189">
                              <w:marLeft w:val="0"/>
                              <w:marRight w:val="0"/>
                              <w:marTop w:val="0"/>
                              <w:marBottom w:val="0"/>
                              <w:divBdr>
                                <w:top w:val="none" w:sz="0" w:space="0" w:color="auto"/>
                                <w:left w:val="none" w:sz="0" w:space="0" w:color="auto"/>
                                <w:bottom w:val="none" w:sz="0" w:space="0" w:color="auto"/>
                                <w:right w:val="none" w:sz="0" w:space="0" w:color="auto"/>
                              </w:divBdr>
                              <w:divsChild>
                                <w:div w:id="399864404">
                                  <w:marLeft w:val="0"/>
                                  <w:marRight w:val="0"/>
                                  <w:marTop w:val="0"/>
                                  <w:marBottom w:val="0"/>
                                  <w:divBdr>
                                    <w:top w:val="none" w:sz="0" w:space="0" w:color="auto"/>
                                    <w:left w:val="none" w:sz="0" w:space="0" w:color="auto"/>
                                    <w:bottom w:val="none" w:sz="0" w:space="0" w:color="auto"/>
                                    <w:right w:val="none" w:sz="0" w:space="0" w:color="auto"/>
                                  </w:divBdr>
                                </w:div>
                              </w:divsChild>
                            </w:div>
                            <w:div w:id="114913569">
                              <w:marLeft w:val="0"/>
                              <w:marRight w:val="0"/>
                              <w:marTop w:val="0"/>
                              <w:marBottom w:val="0"/>
                              <w:divBdr>
                                <w:top w:val="none" w:sz="0" w:space="0" w:color="auto"/>
                                <w:left w:val="none" w:sz="0" w:space="0" w:color="auto"/>
                                <w:bottom w:val="none" w:sz="0" w:space="0" w:color="auto"/>
                                <w:right w:val="none" w:sz="0" w:space="0" w:color="auto"/>
                              </w:divBdr>
                              <w:divsChild>
                                <w:div w:id="200824835">
                                  <w:marLeft w:val="0"/>
                                  <w:marRight w:val="0"/>
                                  <w:marTop w:val="0"/>
                                  <w:marBottom w:val="0"/>
                                  <w:divBdr>
                                    <w:top w:val="none" w:sz="0" w:space="0" w:color="auto"/>
                                    <w:left w:val="none" w:sz="0" w:space="0" w:color="auto"/>
                                    <w:bottom w:val="none" w:sz="0" w:space="0" w:color="auto"/>
                                    <w:right w:val="none" w:sz="0" w:space="0" w:color="auto"/>
                                  </w:divBdr>
                                </w:div>
                              </w:divsChild>
                            </w:div>
                            <w:div w:id="1744793731">
                              <w:marLeft w:val="0"/>
                              <w:marRight w:val="0"/>
                              <w:marTop w:val="0"/>
                              <w:marBottom w:val="0"/>
                              <w:divBdr>
                                <w:top w:val="none" w:sz="0" w:space="0" w:color="auto"/>
                                <w:left w:val="none" w:sz="0" w:space="0" w:color="auto"/>
                                <w:bottom w:val="none" w:sz="0" w:space="0" w:color="auto"/>
                                <w:right w:val="none" w:sz="0" w:space="0" w:color="auto"/>
                              </w:divBdr>
                              <w:divsChild>
                                <w:div w:id="434904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5835067">
          <w:marLeft w:val="0"/>
          <w:marRight w:val="0"/>
          <w:marTop w:val="0"/>
          <w:marBottom w:val="0"/>
          <w:divBdr>
            <w:top w:val="none" w:sz="0" w:space="0" w:color="auto"/>
            <w:left w:val="none" w:sz="0" w:space="0" w:color="auto"/>
            <w:bottom w:val="none" w:sz="0" w:space="0" w:color="auto"/>
            <w:right w:val="none" w:sz="0" w:space="0" w:color="auto"/>
          </w:divBdr>
          <w:divsChild>
            <w:div w:id="1332367696">
              <w:marLeft w:val="0"/>
              <w:marRight w:val="0"/>
              <w:marTop w:val="0"/>
              <w:marBottom w:val="0"/>
              <w:divBdr>
                <w:top w:val="none" w:sz="0" w:space="0" w:color="auto"/>
                <w:left w:val="none" w:sz="0" w:space="0" w:color="auto"/>
                <w:bottom w:val="none" w:sz="0" w:space="0" w:color="auto"/>
                <w:right w:val="none" w:sz="0" w:space="0" w:color="auto"/>
              </w:divBdr>
              <w:divsChild>
                <w:div w:id="517737047">
                  <w:marLeft w:val="0"/>
                  <w:marRight w:val="0"/>
                  <w:marTop w:val="0"/>
                  <w:marBottom w:val="0"/>
                  <w:divBdr>
                    <w:top w:val="none" w:sz="0" w:space="0" w:color="auto"/>
                    <w:left w:val="none" w:sz="0" w:space="0" w:color="auto"/>
                    <w:bottom w:val="none" w:sz="0" w:space="0" w:color="auto"/>
                    <w:right w:val="none" w:sz="0" w:space="0" w:color="auto"/>
                  </w:divBdr>
                  <w:divsChild>
                    <w:div w:id="340203526">
                      <w:marLeft w:val="0"/>
                      <w:marRight w:val="0"/>
                      <w:marTop w:val="0"/>
                      <w:marBottom w:val="0"/>
                      <w:divBdr>
                        <w:top w:val="none" w:sz="0" w:space="0" w:color="auto"/>
                        <w:left w:val="none" w:sz="0" w:space="0" w:color="auto"/>
                        <w:bottom w:val="none" w:sz="0" w:space="0" w:color="auto"/>
                        <w:right w:val="none" w:sz="0" w:space="0" w:color="auto"/>
                      </w:divBdr>
                    </w:div>
                  </w:divsChild>
                </w:div>
                <w:div w:id="1071386650">
                  <w:marLeft w:val="0"/>
                  <w:marRight w:val="0"/>
                  <w:marTop w:val="0"/>
                  <w:marBottom w:val="0"/>
                  <w:divBdr>
                    <w:top w:val="none" w:sz="0" w:space="0" w:color="auto"/>
                    <w:left w:val="none" w:sz="0" w:space="0" w:color="auto"/>
                    <w:bottom w:val="none" w:sz="0" w:space="0" w:color="auto"/>
                    <w:right w:val="none" w:sz="0" w:space="0" w:color="auto"/>
                  </w:divBdr>
                  <w:divsChild>
                    <w:div w:id="743262666">
                      <w:marLeft w:val="0"/>
                      <w:marRight w:val="0"/>
                      <w:marTop w:val="0"/>
                      <w:marBottom w:val="0"/>
                      <w:divBdr>
                        <w:top w:val="none" w:sz="0" w:space="0" w:color="auto"/>
                        <w:left w:val="none" w:sz="0" w:space="0" w:color="auto"/>
                        <w:bottom w:val="none" w:sz="0" w:space="0" w:color="auto"/>
                        <w:right w:val="none" w:sz="0" w:space="0" w:color="auto"/>
                      </w:divBdr>
                      <w:divsChild>
                        <w:div w:id="960694285">
                          <w:marLeft w:val="0"/>
                          <w:marRight w:val="0"/>
                          <w:marTop w:val="0"/>
                          <w:marBottom w:val="0"/>
                          <w:divBdr>
                            <w:top w:val="none" w:sz="0" w:space="0" w:color="auto"/>
                            <w:left w:val="none" w:sz="0" w:space="0" w:color="auto"/>
                            <w:bottom w:val="none" w:sz="0" w:space="0" w:color="auto"/>
                            <w:right w:val="none" w:sz="0" w:space="0" w:color="auto"/>
                          </w:divBdr>
                        </w:div>
                        <w:div w:id="1277954477">
                          <w:marLeft w:val="0"/>
                          <w:marRight w:val="0"/>
                          <w:marTop w:val="0"/>
                          <w:marBottom w:val="0"/>
                          <w:divBdr>
                            <w:top w:val="none" w:sz="0" w:space="0" w:color="auto"/>
                            <w:left w:val="none" w:sz="0" w:space="0" w:color="auto"/>
                            <w:bottom w:val="none" w:sz="0" w:space="0" w:color="auto"/>
                            <w:right w:val="none" w:sz="0" w:space="0" w:color="auto"/>
                          </w:divBdr>
                          <w:divsChild>
                            <w:div w:id="1167285289">
                              <w:marLeft w:val="0"/>
                              <w:marRight w:val="0"/>
                              <w:marTop w:val="0"/>
                              <w:marBottom w:val="0"/>
                              <w:divBdr>
                                <w:top w:val="none" w:sz="0" w:space="0" w:color="auto"/>
                                <w:left w:val="none" w:sz="0" w:space="0" w:color="auto"/>
                                <w:bottom w:val="none" w:sz="0" w:space="0" w:color="auto"/>
                                <w:right w:val="none" w:sz="0" w:space="0" w:color="auto"/>
                              </w:divBdr>
                              <w:divsChild>
                                <w:div w:id="94523693">
                                  <w:marLeft w:val="0"/>
                                  <w:marRight w:val="0"/>
                                  <w:marTop w:val="0"/>
                                  <w:marBottom w:val="0"/>
                                  <w:divBdr>
                                    <w:top w:val="none" w:sz="0" w:space="0" w:color="auto"/>
                                    <w:left w:val="none" w:sz="0" w:space="0" w:color="auto"/>
                                    <w:bottom w:val="none" w:sz="0" w:space="0" w:color="auto"/>
                                    <w:right w:val="none" w:sz="0" w:space="0" w:color="auto"/>
                                  </w:divBdr>
                                </w:div>
                              </w:divsChild>
                            </w:div>
                            <w:div w:id="50466241">
                              <w:marLeft w:val="0"/>
                              <w:marRight w:val="0"/>
                              <w:marTop w:val="0"/>
                              <w:marBottom w:val="0"/>
                              <w:divBdr>
                                <w:top w:val="none" w:sz="0" w:space="0" w:color="auto"/>
                                <w:left w:val="none" w:sz="0" w:space="0" w:color="auto"/>
                                <w:bottom w:val="none" w:sz="0" w:space="0" w:color="auto"/>
                                <w:right w:val="none" w:sz="0" w:space="0" w:color="auto"/>
                              </w:divBdr>
                              <w:divsChild>
                                <w:div w:id="715662562">
                                  <w:marLeft w:val="0"/>
                                  <w:marRight w:val="0"/>
                                  <w:marTop w:val="0"/>
                                  <w:marBottom w:val="0"/>
                                  <w:divBdr>
                                    <w:top w:val="none" w:sz="0" w:space="0" w:color="auto"/>
                                    <w:left w:val="none" w:sz="0" w:space="0" w:color="auto"/>
                                    <w:bottom w:val="none" w:sz="0" w:space="0" w:color="auto"/>
                                    <w:right w:val="none" w:sz="0" w:space="0" w:color="auto"/>
                                  </w:divBdr>
                                </w:div>
                              </w:divsChild>
                            </w:div>
                            <w:div w:id="1716080934">
                              <w:marLeft w:val="0"/>
                              <w:marRight w:val="0"/>
                              <w:marTop w:val="0"/>
                              <w:marBottom w:val="0"/>
                              <w:divBdr>
                                <w:top w:val="none" w:sz="0" w:space="0" w:color="auto"/>
                                <w:left w:val="none" w:sz="0" w:space="0" w:color="auto"/>
                                <w:bottom w:val="none" w:sz="0" w:space="0" w:color="auto"/>
                                <w:right w:val="none" w:sz="0" w:space="0" w:color="auto"/>
                              </w:divBdr>
                              <w:divsChild>
                                <w:div w:id="979261345">
                                  <w:marLeft w:val="0"/>
                                  <w:marRight w:val="0"/>
                                  <w:marTop w:val="0"/>
                                  <w:marBottom w:val="0"/>
                                  <w:divBdr>
                                    <w:top w:val="none" w:sz="0" w:space="0" w:color="auto"/>
                                    <w:left w:val="none" w:sz="0" w:space="0" w:color="auto"/>
                                    <w:bottom w:val="none" w:sz="0" w:space="0" w:color="auto"/>
                                    <w:right w:val="none" w:sz="0" w:space="0" w:color="auto"/>
                                  </w:divBdr>
                                </w:div>
                              </w:divsChild>
                            </w:div>
                            <w:div w:id="683750963">
                              <w:marLeft w:val="0"/>
                              <w:marRight w:val="0"/>
                              <w:marTop w:val="0"/>
                              <w:marBottom w:val="0"/>
                              <w:divBdr>
                                <w:top w:val="none" w:sz="0" w:space="0" w:color="auto"/>
                                <w:left w:val="none" w:sz="0" w:space="0" w:color="auto"/>
                                <w:bottom w:val="none" w:sz="0" w:space="0" w:color="auto"/>
                                <w:right w:val="none" w:sz="0" w:space="0" w:color="auto"/>
                              </w:divBdr>
                              <w:divsChild>
                                <w:div w:id="809904235">
                                  <w:marLeft w:val="0"/>
                                  <w:marRight w:val="0"/>
                                  <w:marTop w:val="0"/>
                                  <w:marBottom w:val="0"/>
                                  <w:divBdr>
                                    <w:top w:val="none" w:sz="0" w:space="0" w:color="auto"/>
                                    <w:left w:val="none" w:sz="0" w:space="0" w:color="auto"/>
                                    <w:bottom w:val="none" w:sz="0" w:space="0" w:color="auto"/>
                                    <w:right w:val="none" w:sz="0" w:space="0" w:color="auto"/>
                                  </w:divBdr>
                                </w:div>
                              </w:divsChild>
                            </w:div>
                            <w:div w:id="1779520902">
                              <w:marLeft w:val="0"/>
                              <w:marRight w:val="0"/>
                              <w:marTop w:val="0"/>
                              <w:marBottom w:val="0"/>
                              <w:divBdr>
                                <w:top w:val="none" w:sz="0" w:space="0" w:color="auto"/>
                                <w:left w:val="none" w:sz="0" w:space="0" w:color="auto"/>
                                <w:bottom w:val="none" w:sz="0" w:space="0" w:color="auto"/>
                                <w:right w:val="none" w:sz="0" w:space="0" w:color="auto"/>
                              </w:divBdr>
                              <w:divsChild>
                                <w:div w:id="1739741817">
                                  <w:marLeft w:val="0"/>
                                  <w:marRight w:val="0"/>
                                  <w:marTop w:val="0"/>
                                  <w:marBottom w:val="0"/>
                                  <w:divBdr>
                                    <w:top w:val="none" w:sz="0" w:space="0" w:color="auto"/>
                                    <w:left w:val="none" w:sz="0" w:space="0" w:color="auto"/>
                                    <w:bottom w:val="none" w:sz="0" w:space="0" w:color="auto"/>
                                    <w:right w:val="none" w:sz="0" w:space="0" w:color="auto"/>
                                  </w:divBdr>
                                </w:div>
                              </w:divsChild>
                            </w:div>
                            <w:div w:id="161355140">
                              <w:marLeft w:val="0"/>
                              <w:marRight w:val="0"/>
                              <w:marTop w:val="0"/>
                              <w:marBottom w:val="0"/>
                              <w:divBdr>
                                <w:top w:val="none" w:sz="0" w:space="0" w:color="auto"/>
                                <w:left w:val="none" w:sz="0" w:space="0" w:color="auto"/>
                                <w:bottom w:val="none" w:sz="0" w:space="0" w:color="auto"/>
                                <w:right w:val="none" w:sz="0" w:space="0" w:color="auto"/>
                              </w:divBdr>
                              <w:divsChild>
                                <w:div w:id="363678115">
                                  <w:marLeft w:val="0"/>
                                  <w:marRight w:val="0"/>
                                  <w:marTop w:val="0"/>
                                  <w:marBottom w:val="0"/>
                                  <w:divBdr>
                                    <w:top w:val="none" w:sz="0" w:space="0" w:color="auto"/>
                                    <w:left w:val="none" w:sz="0" w:space="0" w:color="auto"/>
                                    <w:bottom w:val="none" w:sz="0" w:space="0" w:color="auto"/>
                                    <w:right w:val="none" w:sz="0" w:space="0" w:color="auto"/>
                                  </w:divBdr>
                                </w:div>
                              </w:divsChild>
                            </w:div>
                            <w:div w:id="366102806">
                              <w:marLeft w:val="0"/>
                              <w:marRight w:val="0"/>
                              <w:marTop w:val="0"/>
                              <w:marBottom w:val="0"/>
                              <w:divBdr>
                                <w:top w:val="none" w:sz="0" w:space="0" w:color="auto"/>
                                <w:left w:val="none" w:sz="0" w:space="0" w:color="auto"/>
                                <w:bottom w:val="none" w:sz="0" w:space="0" w:color="auto"/>
                                <w:right w:val="none" w:sz="0" w:space="0" w:color="auto"/>
                              </w:divBdr>
                              <w:divsChild>
                                <w:div w:id="37972326">
                                  <w:marLeft w:val="0"/>
                                  <w:marRight w:val="0"/>
                                  <w:marTop w:val="0"/>
                                  <w:marBottom w:val="0"/>
                                  <w:divBdr>
                                    <w:top w:val="none" w:sz="0" w:space="0" w:color="auto"/>
                                    <w:left w:val="none" w:sz="0" w:space="0" w:color="auto"/>
                                    <w:bottom w:val="none" w:sz="0" w:space="0" w:color="auto"/>
                                    <w:right w:val="none" w:sz="0" w:space="0" w:color="auto"/>
                                  </w:divBdr>
                                </w:div>
                              </w:divsChild>
                            </w:div>
                            <w:div w:id="463542607">
                              <w:marLeft w:val="0"/>
                              <w:marRight w:val="0"/>
                              <w:marTop w:val="0"/>
                              <w:marBottom w:val="0"/>
                              <w:divBdr>
                                <w:top w:val="none" w:sz="0" w:space="0" w:color="auto"/>
                                <w:left w:val="none" w:sz="0" w:space="0" w:color="auto"/>
                                <w:bottom w:val="none" w:sz="0" w:space="0" w:color="auto"/>
                                <w:right w:val="none" w:sz="0" w:space="0" w:color="auto"/>
                              </w:divBdr>
                              <w:divsChild>
                                <w:div w:id="1670788868">
                                  <w:marLeft w:val="0"/>
                                  <w:marRight w:val="0"/>
                                  <w:marTop w:val="0"/>
                                  <w:marBottom w:val="0"/>
                                  <w:divBdr>
                                    <w:top w:val="none" w:sz="0" w:space="0" w:color="auto"/>
                                    <w:left w:val="none" w:sz="0" w:space="0" w:color="auto"/>
                                    <w:bottom w:val="none" w:sz="0" w:space="0" w:color="auto"/>
                                    <w:right w:val="none" w:sz="0" w:space="0" w:color="auto"/>
                                  </w:divBdr>
                                </w:div>
                              </w:divsChild>
                            </w:div>
                            <w:div w:id="2019579235">
                              <w:marLeft w:val="0"/>
                              <w:marRight w:val="0"/>
                              <w:marTop w:val="0"/>
                              <w:marBottom w:val="0"/>
                              <w:divBdr>
                                <w:top w:val="none" w:sz="0" w:space="0" w:color="auto"/>
                                <w:left w:val="none" w:sz="0" w:space="0" w:color="auto"/>
                                <w:bottom w:val="none" w:sz="0" w:space="0" w:color="auto"/>
                                <w:right w:val="none" w:sz="0" w:space="0" w:color="auto"/>
                              </w:divBdr>
                              <w:divsChild>
                                <w:div w:id="1979147030">
                                  <w:marLeft w:val="0"/>
                                  <w:marRight w:val="0"/>
                                  <w:marTop w:val="0"/>
                                  <w:marBottom w:val="0"/>
                                  <w:divBdr>
                                    <w:top w:val="none" w:sz="0" w:space="0" w:color="auto"/>
                                    <w:left w:val="none" w:sz="0" w:space="0" w:color="auto"/>
                                    <w:bottom w:val="none" w:sz="0" w:space="0" w:color="auto"/>
                                    <w:right w:val="none" w:sz="0" w:space="0" w:color="auto"/>
                                  </w:divBdr>
                                </w:div>
                              </w:divsChild>
                            </w:div>
                            <w:div w:id="169222113">
                              <w:marLeft w:val="0"/>
                              <w:marRight w:val="0"/>
                              <w:marTop w:val="0"/>
                              <w:marBottom w:val="0"/>
                              <w:divBdr>
                                <w:top w:val="none" w:sz="0" w:space="0" w:color="auto"/>
                                <w:left w:val="none" w:sz="0" w:space="0" w:color="auto"/>
                                <w:bottom w:val="none" w:sz="0" w:space="0" w:color="auto"/>
                                <w:right w:val="none" w:sz="0" w:space="0" w:color="auto"/>
                              </w:divBdr>
                              <w:divsChild>
                                <w:div w:id="1262255900">
                                  <w:marLeft w:val="0"/>
                                  <w:marRight w:val="0"/>
                                  <w:marTop w:val="0"/>
                                  <w:marBottom w:val="0"/>
                                  <w:divBdr>
                                    <w:top w:val="none" w:sz="0" w:space="0" w:color="auto"/>
                                    <w:left w:val="none" w:sz="0" w:space="0" w:color="auto"/>
                                    <w:bottom w:val="none" w:sz="0" w:space="0" w:color="auto"/>
                                    <w:right w:val="none" w:sz="0" w:space="0" w:color="auto"/>
                                  </w:divBdr>
                                </w:div>
                              </w:divsChild>
                            </w:div>
                            <w:div w:id="1961298049">
                              <w:marLeft w:val="0"/>
                              <w:marRight w:val="0"/>
                              <w:marTop w:val="0"/>
                              <w:marBottom w:val="0"/>
                              <w:divBdr>
                                <w:top w:val="none" w:sz="0" w:space="0" w:color="auto"/>
                                <w:left w:val="none" w:sz="0" w:space="0" w:color="auto"/>
                                <w:bottom w:val="none" w:sz="0" w:space="0" w:color="auto"/>
                                <w:right w:val="none" w:sz="0" w:space="0" w:color="auto"/>
                              </w:divBdr>
                              <w:divsChild>
                                <w:div w:id="378870175">
                                  <w:marLeft w:val="0"/>
                                  <w:marRight w:val="0"/>
                                  <w:marTop w:val="0"/>
                                  <w:marBottom w:val="0"/>
                                  <w:divBdr>
                                    <w:top w:val="none" w:sz="0" w:space="0" w:color="auto"/>
                                    <w:left w:val="none" w:sz="0" w:space="0" w:color="auto"/>
                                    <w:bottom w:val="none" w:sz="0" w:space="0" w:color="auto"/>
                                    <w:right w:val="none" w:sz="0" w:space="0" w:color="auto"/>
                                  </w:divBdr>
                                </w:div>
                              </w:divsChild>
                            </w:div>
                            <w:div w:id="944851190">
                              <w:marLeft w:val="0"/>
                              <w:marRight w:val="0"/>
                              <w:marTop w:val="0"/>
                              <w:marBottom w:val="0"/>
                              <w:divBdr>
                                <w:top w:val="none" w:sz="0" w:space="0" w:color="auto"/>
                                <w:left w:val="none" w:sz="0" w:space="0" w:color="auto"/>
                                <w:bottom w:val="none" w:sz="0" w:space="0" w:color="auto"/>
                                <w:right w:val="none" w:sz="0" w:space="0" w:color="auto"/>
                              </w:divBdr>
                              <w:divsChild>
                                <w:div w:id="1412696346">
                                  <w:marLeft w:val="0"/>
                                  <w:marRight w:val="0"/>
                                  <w:marTop w:val="0"/>
                                  <w:marBottom w:val="0"/>
                                  <w:divBdr>
                                    <w:top w:val="none" w:sz="0" w:space="0" w:color="auto"/>
                                    <w:left w:val="none" w:sz="0" w:space="0" w:color="auto"/>
                                    <w:bottom w:val="none" w:sz="0" w:space="0" w:color="auto"/>
                                    <w:right w:val="none" w:sz="0" w:space="0" w:color="auto"/>
                                  </w:divBdr>
                                </w:div>
                              </w:divsChild>
                            </w:div>
                            <w:div w:id="1728410065">
                              <w:marLeft w:val="0"/>
                              <w:marRight w:val="0"/>
                              <w:marTop w:val="0"/>
                              <w:marBottom w:val="0"/>
                              <w:divBdr>
                                <w:top w:val="none" w:sz="0" w:space="0" w:color="auto"/>
                                <w:left w:val="none" w:sz="0" w:space="0" w:color="auto"/>
                                <w:bottom w:val="none" w:sz="0" w:space="0" w:color="auto"/>
                                <w:right w:val="none" w:sz="0" w:space="0" w:color="auto"/>
                              </w:divBdr>
                              <w:divsChild>
                                <w:div w:id="768961960">
                                  <w:marLeft w:val="0"/>
                                  <w:marRight w:val="0"/>
                                  <w:marTop w:val="0"/>
                                  <w:marBottom w:val="0"/>
                                  <w:divBdr>
                                    <w:top w:val="none" w:sz="0" w:space="0" w:color="auto"/>
                                    <w:left w:val="none" w:sz="0" w:space="0" w:color="auto"/>
                                    <w:bottom w:val="none" w:sz="0" w:space="0" w:color="auto"/>
                                    <w:right w:val="none" w:sz="0" w:space="0" w:color="auto"/>
                                  </w:divBdr>
                                </w:div>
                              </w:divsChild>
                            </w:div>
                            <w:div w:id="2006396767">
                              <w:marLeft w:val="0"/>
                              <w:marRight w:val="0"/>
                              <w:marTop w:val="0"/>
                              <w:marBottom w:val="0"/>
                              <w:divBdr>
                                <w:top w:val="none" w:sz="0" w:space="0" w:color="auto"/>
                                <w:left w:val="none" w:sz="0" w:space="0" w:color="auto"/>
                                <w:bottom w:val="none" w:sz="0" w:space="0" w:color="auto"/>
                                <w:right w:val="none" w:sz="0" w:space="0" w:color="auto"/>
                              </w:divBdr>
                              <w:divsChild>
                                <w:div w:id="2125464386">
                                  <w:marLeft w:val="0"/>
                                  <w:marRight w:val="0"/>
                                  <w:marTop w:val="0"/>
                                  <w:marBottom w:val="0"/>
                                  <w:divBdr>
                                    <w:top w:val="none" w:sz="0" w:space="0" w:color="auto"/>
                                    <w:left w:val="none" w:sz="0" w:space="0" w:color="auto"/>
                                    <w:bottom w:val="none" w:sz="0" w:space="0" w:color="auto"/>
                                    <w:right w:val="none" w:sz="0" w:space="0" w:color="auto"/>
                                  </w:divBdr>
                                </w:div>
                              </w:divsChild>
                            </w:div>
                            <w:div w:id="1556620053">
                              <w:marLeft w:val="0"/>
                              <w:marRight w:val="0"/>
                              <w:marTop w:val="0"/>
                              <w:marBottom w:val="0"/>
                              <w:divBdr>
                                <w:top w:val="none" w:sz="0" w:space="0" w:color="auto"/>
                                <w:left w:val="none" w:sz="0" w:space="0" w:color="auto"/>
                                <w:bottom w:val="none" w:sz="0" w:space="0" w:color="auto"/>
                                <w:right w:val="none" w:sz="0" w:space="0" w:color="auto"/>
                              </w:divBdr>
                              <w:divsChild>
                                <w:div w:id="1484007973">
                                  <w:marLeft w:val="0"/>
                                  <w:marRight w:val="0"/>
                                  <w:marTop w:val="0"/>
                                  <w:marBottom w:val="0"/>
                                  <w:divBdr>
                                    <w:top w:val="none" w:sz="0" w:space="0" w:color="auto"/>
                                    <w:left w:val="none" w:sz="0" w:space="0" w:color="auto"/>
                                    <w:bottom w:val="none" w:sz="0" w:space="0" w:color="auto"/>
                                    <w:right w:val="none" w:sz="0" w:space="0" w:color="auto"/>
                                  </w:divBdr>
                                </w:div>
                              </w:divsChild>
                            </w:div>
                            <w:div w:id="1467353926">
                              <w:marLeft w:val="0"/>
                              <w:marRight w:val="0"/>
                              <w:marTop w:val="0"/>
                              <w:marBottom w:val="0"/>
                              <w:divBdr>
                                <w:top w:val="none" w:sz="0" w:space="0" w:color="auto"/>
                                <w:left w:val="none" w:sz="0" w:space="0" w:color="auto"/>
                                <w:bottom w:val="none" w:sz="0" w:space="0" w:color="auto"/>
                                <w:right w:val="none" w:sz="0" w:space="0" w:color="auto"/>
                              </w:divBdr>
                              <w:divsChild>
                                <w:div w:id="2043431330">
                                  <w:marLeft w:val="0"/>
                                  <w:marRight w:val="0"/>
                                  <w:marTop w:val="0"/>
                                  <w:marBottom w:val="0"/>
                                  <w:divBdr>
                                    <w:top w:val="none" w:sz="0" w:space="0" w:color="auto"/>
                                    <w:left w:val="none" w:sz="0" w:space="0" w:color="auto"/>
                                    <w:bottom w:val="none" w:sz="0" w:space="0" w:color="auto"/>
                                    <w:right w:val="none" w:sz="0" w:space="0" w:color="auto"/>
                                  </w:divBdr>
                                </w:div>
                              </w:divsChild>
                            </w:div>
                            <w:div w:id="854616642">
                              <w:marLeft w:val="0"/>
                              <w:marRight w:val="0"/>
                              <w:marTop w:val="0"/>
                              <w:marBottom w:val="0"/>
                              <w:divBdr>
                                <w:top w:val="none" w:sz="0" w:space="0" w:color="auto"/>
                                <w:left w:val="none" w:sz="0" w:space="0" w:color="auto"/>
                                <w:bottom w:val="none" w:sz="0" w:space="0" w:color="auto"/>
                                <w:right w:val="none" w:sz="0" w:space="0" w:color="auto"/>
                              </w:divBdr>
                              <w:divsChild>
                                <w:div w:id="230963232">
                                  <w:marLeft w:val="0"/>
                                  <w:marRight w:val="0"/>
                                  <w:marTop w:val="0"/>
                                  <w:marBottom w:val="0"/>
                                  <w:divBdr>
                                    <w:top w:val="none" w:sz="0" w:space="0" w:color="auto"/>
                                    <w:left w:val="none" w:sz="0" w:space="0" w:color="auto"/>
                                    <w:bottom w:val="none" w:sz="0" w:space="0" w:color="auto"/>
                                    <w:right w:val="none" w:sz="0" w:space="0" w:color="auto"/>
                                  </w:divBdr>
                                </w:div>
                              </w:divsChild>
                            </w:div>
                            <w:div w:id="1851408902">
                              <w:marLeft w:val="0"/>
                              <w:marRight w:val="0"/>
                              <w:marTop w:val="0"/>
                              <w:marBottom w:val="0"/>
                              <w:divBdr>
                                <w:top w:val="none" w:sz="0" w:space="0" w:color="auto"/>
                                <w:left w:val="none" w:sz="0" w:space="0" w:color="auto"/>
                                <w:bottom w:val="none" w:sz="0" w:space="0" w:color="auto"/>
                                <w:right w:val="none" w:sz="0" w:space="0" w:color="auto"/>
                              </w:divBdr>
                              <w:divsChild>
                                <w:div w:id="440879569">
                                  <w:marLeft w:val="0"/>
                                  <w:marRight w:val="0"/>
                                  <w:marTop w:val="0"/>
                                  <w:marBottom w:val="0"/>
                                  <w:divBdr>
                                    <w:top w:val="none" w:sz="0" w:space="0" w:color="auto"/>
                                    <w:left w:val="none" w:sz="0" w:space="0" w:color="auto"/>
                                    <w:bottom w:val="none" w:sz="0" w:space="0" w:color="auto"/>
                                    <w:right w:val="none" w:sz="0" w:space="0" w:color="auto"/>
                                  </w:divBdr>
                                </w:div>
                              </w:divsChild>
                            </w:div>
                            <w:div w:id="476265923">
                              <w:marLeft w:val="0"/>
                              <w:marRight w:val="0"/>
                              <w:marTop w:val="0"/>
                              <w:marBottom w:val="0"/>
                              <w:divBdr>
                                <w:top w:val="none" w:sz="0" w:space="0" w:color="auto"/>
                                <w:left w:val="none" w:sz="0" w:space="0" w:color="auto"/>
                                <w:bottom w:val="none" w:sz="0" w:space="0" w:color="auto"/>
                                <w:right w:val="none" w:sz="0" w:space="0" w:color="auto"/>
                              </w:divBdr>
                              <w:divsChild>
                                <w:div w:id="2057462942">
                                  <w:marLeft w:val="0"/>
                                  <w:marRight w:val="0"/>
                                  <w:marTop w:val="0"/>
                                  <w:marBottom w:val="0"/>
                                  <w:divBdr>
                                    <w:top w:val="none" w:sz="0" w:space="0" w:color="auto"/>
                                    <w:left w:val="none" w:sz="0" w:space="0" w:color="auto"/>
                                    <w:bottom w:val="none" w:sz="0" w:space="0" w:color="auto"/>
                                    <w:right w:val="none" w:sz="0" w:space="0" w:color="auto"/>
                                  </w:divBdr>
                                </w:div>
                              </w:divsChild>
                            </w:div>
                            <w:div w:id="750354059">
                              <w:marLeft w:val="0"/>
                              <w:marRight w:val="0"/>
                              <w:marTop w:val="0"/>
                              <w:marBottom w:val="0"/>
                              <w:divBdr>
                                <w:top w:val="none" w:sz="0" w:space="0" w:color="auto"/>
                                <w:left w:val="none" w:sz="0" w:space="0" w:color="auto"/>
                                <w:bottom w:val="none" w:sz="0" w:space="0" w:color="auto"/>
                                <w:right w:val="none" w:sz="0" w:space="0" w:color="auto"/>
                              </w:divBdr>
                              <w:divsChild>
                                <w:div w:id="1937906748">
                                  <w:marLeft w:val="0"/>
                                  <w:marRight w:val="0"/>
                                  <w:marTop w:val="0"/>
                                  <w:marBottom w:val="0"/>
                                  <w:divBdr>
                                    <w:top w:val="none" w:sz="0" w:space="0" w:color="auto"/>
                                    <w:left w:val="none" w:sz="0" w:space="0" w:color="auto"/>
                                    <w:bottom w:val="none" w:sz="0" w:space="0" w:color="auto"/>
                                    <w:right w:val="none" w:sz="0" w:space="0" w:color="auto"/>
                                  </w:divBdr>
                                </w:div>
                              </w:divsChild>
                            </w:div>
                            <w:div w:id="482966582">
                              <w:marLeft w:val="0"/>
                              <w:marRight w:val="0"/>
                              <w:marTop w:val="0"/>
                              <w:marBottom w:val="0"/>
                              <w:divBdr>
                                <w:top w:val="none" w:sz="0" w:space="0" w:color="auto"/>
                                <w:left w:val="none" w:sz="0" w:space="0" w:color="auto"/>
                                <w:bottom w:val="none" w:sz="0" w:space="0" w:color="auto"/>
                                <w:right w:val="none" w:sz="0" w:space="0" w:color="auto"/>
                              </w:divBdr>
                              <w:divsChild>
                                <w:div w:id="1398669706">
                                  <w:marLeft w:val="0"/>
                                  <w:marRight w:val="0"/>
                                  <w:marTop w:val="0"/>
                                  <w:marBottom w:val="0"/>
                                  <w:divBdr>
                                    <w:top w:val="none" w:sz="0" w:space="0" w:color="auto"/>
                                    <w:left w:val="none" w:sz="0" w:space="0" w:color="auto"/>
                                    <w:bottom w:val="none" w:sz="0" w:space="0" w:color="auto"/>
                                    <w:right w:val="none" w:sz="0" w:space="0" w:color="auto"/>
                                  </w:divBdr>
                                </w:div>
                              </w:divsChild>
                            </w:div>
                            <w:div w:id="1641568854">
                              <w:marLeft w:val="0"/>
                              <w:marRight w:val="0"/>
                              <w:marTop w:val="0"/>
                              <w:marBottom w:val="0"/>
                              <w:divBdr>
                                <w:top w:val="none" w:sz="0" w:space="0" w:color="auto"/>
                                <w:left w:val="none" w:sz="0" w:space="0" w:color="auto"/>
                                <w:bottom w:val="none" w:sz="0" w:space="0" w:color="auto"/>
                                <w:right w:val="none" w:sz="0" w:space="0" w:color="auto"/>
                              </w:divBdr>
                              <w:divsChild>
                                <w:div w:id="1525285460">
                                  <w:marLeft w:val="0"/>
                                  <w:marRight w:val="0"/>
                                  <w:marTop w:val="0"/>
                                  <w:marBottom w:val="0"/>
                                  <w:divBdr>
                                    <w:top w:val="none" w:sz="0" w:space="0" w:color="auto"/>
                                    <w:left w:val="none" w:sz="0" w:space="0" w:color="auto"/>
                                    <w:bottom w:val="none" w:sz="0" w:space="0" w:color="auto"/>
                                    <w:right w:val="none" w:sz="0" w:space="0" w:color="auto"/>
                                  </w:divBdr>
                                </w:div>
                              </w:divsChild>
                            </w:div>
                            <w:div w:id="1227373084">
                              <w:marLeft w:val="0"/>
                              <w:marRight w:val="0"/>
                              <w:marTop w:val="0"/>
                              <w:marBottom w:val="0"/>
                              <w:divBdr>
                                <w:top w:val="none" w:sz="0" w:space="0" w:color="auto"/>
                                <w:left w:val="none" w:sz="0" w:space="0" w:color="auto"/>
                                <w:bottom w:val="none" w:sz="0" w:space="0" w:color="auto"/>
                                <w:right w:val="none" w:sz="0" w:space="0" w:color="auto"/>
                              </w:divBdr>
                              <w:divsChild>
                                <w:div w:id="1053965258">
                                  <w:marLeft w:val="0"/>
                                  <w:marRight w:val="0"/>
                                  <w:marTop w:val="0"/>
                                  <w:marBottom w:val="0"/>
                                  <w:divBdr>
                                    <w:top w:val="none" w:sz="0" w:space="0" w:color="auto"/>
                                    <w:left w:val="none" w:sz="0" w:space="0" w:color="auto"/>
                                    <w:bottom w:val="none" w:sz="0" w:space="0" w:color="auto"/>
                                    <w:right w:val="none" w:sz="0" w:space="0" w:color="auto"/>
                                  </w:divBdr>
                                </w:div>
                              </w:divsChild>
                            </w:div>
                            <w:div w:id="115569579">
                              <w:marLeft w:val="0"/>
                              <w:marRight w:val="0"/>
                              <w:marTop w:val="0"/>
                              <w:marBottom w:val="0"/>
                              <w:divBdr>
                                <w:top w:val="none" w:sz="0" w:space="0" w:color="auto"/>
                                <w:left w:val="none" w:sz="0" w:space="0" w:color="auto"/>
                                <w:bottom w:val="none" w:sz="0" w:space="0" w:color="auto"/>
                                <w:right w:val="none" w:sz="0" w:space="0" w:color="auto"/>
                              </w:divBdr>
                              <w:divsChild>
                                <w:div w:id="1307204561">
                                  <w:marLeft w:val="0"/>
                                  <w:marRight w:val="0"/>
                                  <w:marTop w:val="0"/>
                                  <w:marBottom w:val="0"/>
                                  <w:divBdr>
                                    <w:top w:val="none" w:sz="0" w:space="0" w:color="auto"/>
                                    <w:left w:val="none" w:sz="0" w:space="0" w:color="auto"/>
                                    <w:bottom w:val="none" w:sz="0" w:space="0" w:color="auto"/>
                                    <w:right w:val="none" w:sz="0" w:space="0" w:color="auto"/>
                                  </w:divBdr>
                                </w:div>
                              </w:divsChild>
                            </w:div>
                            <w:div w:id="2040471447">
                              <w:marLeft w:val="0"/>
                              <w:marRight w:val="0"/>
                              <w:marTop w:val="0"/>
                              <w:marBottom w:val="0"/>
                              <w:divBdr>
                                <w:top w:val="none" w:sz="0" w:space="0" w:color="auto"/>
                                <w:left w:val="none" w:sz="0" w:space="0" w:color="auto"/>
                                <w:bottom w:val="none" w:sz="0" w:space="0" w:color="auto"/>
                                <w:right w:val="none" w:sz="0" w:space="0" w:color="auto"/>
                              </w:divBdr>
                              <w:divsChild>
                                <w:div w:id="159657029">
                                  <w:marLeft w:val="0"/>
                                  <w:marRight w:val="0"/>
                                  <w:marTop w:val="0"/>
                                  <w:marBottom w:val="0"/>
                                  <w:divBdr>
                                    <w:top w:val="none" w:sz="0" w:space="0" w:color="auto"/>
                                    <w:left w:val="none" w:sz="0" w:space="0" w:color="auto"/>
                                    <w:bottom w:val="none" w:sz="0" w:space="0" w:color="auto"/>
                                    <w:right w:val="none" w:sz="0" w:space="0" w:color="auto"/>
                                  </w:divBdr>
                                </w:div>
                              </w:divsChild>
                            </w:div>
                            <w:div w:id="517894466">
                              <w:marLeft w:val="0"/>
                              <w:marRight w:val="0"/>
                              <w:marTop w:val="0"/>
                              <w:marBottom w:val="0"/>
                              <w:divBdr>
                                <w:top w:val="none" w:sz="0" w:space="0" w:color="auto"/>
                                <w:left w:val="none" w:sz="0" w:space="0" w:color="auto"/>
                                <w:bottom w:val="none" w:sz="0" w:space="0" w:color="auto"/>
                                <w:right w:val="none" w:sz="0" w:space="0" w:color="auto"/>
                              </w:divBdr>
                              <w:divsChild>
                                <w:div w:id="1963221423">
                                  <w:marLeft w:val="0"/>
                                  <w:marRight w:val="0"/>
                                  <w:marTop w:val="0"/>
                                  <w:marBottom w:val="0"/>
                                  <w:divBdr>
                                    <w:top w:val="none" w:sz="0" w:space="0" w:color="auto"/>
                                    <w:left w:val="none" w:sz="0" w:space="0" w:color="auto"/>
                                    <w:bottom w:val="none" w:sz="0" w:space="0" w:color="auto"/>
                                    <w:right w:val="none" w:sz="0" w:space="0" w:color="auto"/>
                                  </w:divBdr>
                                </w:div>
                              </w:divsChild>
                            </w:div>
                            <w:div w:id="281349664">
                              <w:marLeft w:val="0"/>
                              <w:marRight w:val="0"/>
                              <w:marTop w:val="0"/>
                              <w:marBottom w:val="0"/>
                              <w:divBdr>
                                <w:top w:val="none" w:sz="0" w:space="0" w:color="auto"/>
                                <w:left w:val="none" w:sz="0" w:space="0" w:color="auto"/>
                                <w:bottom w:val="none" w:sz="0" w:space="0" w:color="auto"/>
                                <w:right w:val="none" w:sz="0" w:space="0" w:color="auto"/>
                              </w:divBdr>
                              <w:divsChild>
                                <w:div w:id="542210891">
                                  <w:marLeft w:val="0"/>
                                  <w:marRight w:val="0"/>
                                  <w:marTop w:val="0"/>
                                  <w:marBottom w:val="0"/>
                                  <w:divBdr>
                                    <w:top w:val="none" w:sz="0" w:space="0" w:color="auto"/>
                                    <w:left w:val="none" w:sz="0" w:space="0" w:color="auto"/>
                                    <w:bottom w:val="none" w:sz="0" w:space="0" w:color="auto"/>
                                    <w:right w:val="none" w:sz="0" w:space="0" w:color="auto"/>
                                  </w:divBdr>
                                </w:div>
                              </w:divsChild>
                            </w:div>
                            <w:div w:id="1506481664">
                              <w:marLeft w:val="0"/>
                              <w:marRight w:val="0"/>
                              <w:marTop w:val="0"/>
                              <w:marBottom w:val="0"/>
                              <w:divBdr>
                                <w:top w:val="none" w:sz="0" w:space="0" w:color="auto"/>
                                <w:left w:val="none" w:sz="0" w:space="0" w:color="auto"/>
                                <w:bottom w:val="none" w:sz="0" w:space="0" w:color="auto"/>
                                <w:right w:val="none" w:sz="0" w:space="0" w:color="auto"/>
                              </w:divBdr>
                              <w:divsChild>
                                <w:div w:id="1848205321">
                                  <w:marLeft w:val="0"/>
                                  <w:marRight w:val="0"/>
                                  <w:marTop w:val="0"/>
                                  <w:marBottom w:val="0"/>
                                  <w:divBdr>
                                    <w:top w:val="none" w:sz="0" w:space="0" w:color="auto"/>
                                    <w:left w:val="none" w:sz="0" w:space="0" w:color="auto"/>
                                    <w:bottom w:val="none" w:sz="0" w:space="0" w:color="auto"/>
                                    <w:right w:val="none" w:sz="0" w:space="0" w:color="auto"/>
                                  </w:divBdr>
                                </w:div>
                              </w:divsChild>
                            </w:div>
                            <w:div w:id="2145388739">
                              <w:marLeft w:val="0"/>
                              <w:marRight w:val="0"/>
                              <w:marTop w:val="0"/>
                              <w:marBottom w:val="0"/>
                              <w:divBdr>
                                <w:top w:val="none" w:sz="0" w:space="0" w:color="auto"/>
                                <w:left w:val="none" w:sz="0" w:space="0" w:color="auto"/>
                                <w:bottom w:val="none" w:sz="0" w:space="0" w:color="auto"/>
                                <w:right w:val="none" w:sz="0" w:space="0" w:color="auto"/>
                              </w:divBdr>
                              <w:divsChild>
                                <w:div w:id="500586992">
                                  <w:marLeft w:val="0"/>
                                  <w:marRight w:val="0"/>
                                  <w:marTop w:val="0"/>
                                  <w:marBottom w:val="0"/>
                                  <w:divBdr>
                                    <w:top w:val="none" w:sz="0" w:space="0" w:color="auto"/>
                                    <w:left w:val="none" w:sz="0" w:space="0" w:color="auto"/>
                                    <w:bottom w:val="none" w:sz="0" w:space="0" w:color="auto"/>
                                    <w:right w:val="none" w:sz="0" w:space="0" w:color="auto"/>
                                  </w:divBdr>
                                </w:div>
                              </w:divsChild>
                            </w:div>
                            <w:div w:id="1223298032">
                              <w:marLeft w:val="0"/>
                              <w:marRight w:val="0"/>
                              <w:marTop w:val="0"/>
                              <w:marBottom w:val="0"/>
                              <w:divBdr>
                                <w:top w:val="none" w:sz="0" w:space="0" w:color="auto"/>
                                <w:left w:val="none" w:sz="0" w:space="0" w:color="auto"/>
                                <w:bottom w:val="none" w:sz="0" w:space="0" w:color="auto"/>
                                <w:right w:val="none" w:sz="0" w:space="0" w:color="auto"/>
                              </w:divBdr>
                              <w:divsChild>
                                <w:div w:id="960262711">
                                  <w:marLeft w:val="0"/>
                                  <w:marRight w:val="0"/>
                                  <w:marTop w:val="0"/>
                                  <w:marBottom w:val="0"/>
                                  <w:divBdr>
                                    <w:top w:val="none" w:sz="0" w:space="0" w:color="auto"/>
                                    <w:left w:val="none" w:sz="0" w:space="0" w:color="auto"/>
                                    <w:bottom w:val="none" w:sz="0" w:space="0" w:color="auto"/>
                                    <w:right w:val="none" w:sz="0" w:space="0" w:color="auto"/>
                                  </w:divBdr>
                                </w:div>
                              </w:divsChild>
                            </w:div>
                            <w:div w:id="1057122842">
                              <w:marLeft w:val="0"/>
                              <w:marRight w:val="0"/>
                              <w:marTop w:val="0"/>
                              <w:marBottom w:val="0"/>
                              <w:divBdr>
                                <w:top w:val="none" w:sz="0" w:space="0" w:color="auto"/>
                                <w:left w:val="none" w:sz="0" w:space="0" w:color="auto"/>
                                <w:bottom w:val="none" w:sz="0" w:space="0" w:color="auto"/>
                                <w:right w:val="none" w:sz="0" w:space="0" w:color="auto"/>
                              </w:divBdr>
                              <w:divsChild>
                                <w:div w:id="289290476">
                                  <w:marLeft w:val="0"/>
                                  <w:marRight w:val="0"/>
                                  <w:marTop w:val="0"/>
                                  <w:marBottom w:val="0"/>
                                  <w:divBdr>
                                    <w:top w:val="none" w:sz="0" w:space="0" w:color="auto"/>
                                    <w:left w:val="none" w:sz="0" w:space="0" w:color="auto"/>
                                    <w:bottom w:val="none" w:sz="0" w:space="0" w:color="auto"/>
                                    <w:right w:val="none" w:sz="0" w:space="0" w:color="auto"/>
                                  </w:divBdr>
                                </w:div>
                              </w:divsChild>
                            </w:div>
                            <w:div w:id="1048532521">
                              <w:marLeft w:val="0"/>
                              <w:marRight w:val="0"/>
                              <w:marTop w:val="0"/>
                              <w:marBottom w:val="0"/>
                              <w:divBdr>
                                <w:top w:val="none" w:sz="0" w:space="0" w:color="auto"/>
                                <w:left w:val="none" w:sz="0" w:space="0" w:color="auto"/>
                                <w:bottom w:val="none" w:sz="0" w:space="0" w:color="auto"/>
                                <w:right w:val="none" w:sz="0" w:space="0" w:color="auto"/>
                              </w:divBdr>
                              <w:divsChild>
                                <w:div w:id="256329274">
                                  <w:marLeft w:val="0"/>
                                  <w:marRight w:val="0"/>
                                  <w:marTop w:val="0"/>
                                  <w:marBottom w:val="0"/>
                                  <w:divBdr>
                                    <w:top w:val="none" w:sz="0" w:space="0" w:color="auto"/>
                                    <w:left w:val="none" w:sz="0" w:space="0" w:color="auto"/>
                                    <w:bottom w:val="none" w:sz="0" w:space="0" w:color="auto"/>
                                    <w:right w:val="none" w:sz="0" w:space="0" w:color="auto"/>
                                  </w:divBdr>
                                </w:div>
                              </w:divsChild>
                            </w:div>
                            <w:div w:id="1433817842">
                              <w:marLeft w:val="0"/>
                              <w:marRight w:val="0"/>
                              <w:marTop w:val="0"/>
                              <w:marBottom w:val="0"/>
                              <w:divBdr>
                                <w:top w:val="none" w:sz="0" w:space="0" w:color="auto"/>
                                <w:left w:val="none" w:sz="0" w:space="0" w:color="auto"/>
                                <w:bottom w:val="none" w:sz="0" w:space="0" w:color="auto"/>
                                <w:right w:val="none" w:sz="0" w:space="0" w:color="auto"/>
                              </w:divBdr>
                              <w:divsChild>
                                <w:div w:id="29695120">
                                  <w:marLeft w:val="0"/>
                                  <w:marRight w:val="0"/>
                                  <w:marTop w:val="0"/>
                                  <w:marBottom w:val="0"/>
                                  <w:divBdr>
                                    <w:top w:val="none" w:sz="0" w:space="0" w:color="auto"/>
                                    <w:left w:val="none" w:sz="0" w:space="0" w:color="auto"/>
                                    <w:bottom w:val="none" w:sz="0" w:space="0" w:color="auto"/>
                                    <w:right w:val="none" w:sz="0" w:space="0" w:color="auto"/>
                                  </w:divBdr>
                                </w:div>
                              </w:divsChild>
                            </w:div>
                            <w:div w:id="572398195">
                              <w:marLeft w:val="0"/>
                              <w:marRight w:val="0"/>
                              <w:marTop w:val="0"/>
                              <w:marBottom w:val="0"/>
                              <w:divBdr>
                                <w:top w:val="none" w:sz="0" w:space="0" w:color="auto"/>
                                <w:left w:val="none" w:sz="0" w:space="0" w:color="auto"/>
                                <w:bottom w:val="none" w:sz="0" w:space="0" w:color="auto"/>
                                <w:right w:val="none" w:sz="0" w:space="0" w:color="auto"/>
                              </w:divBdr>
                              <w:divsChild>
                                <w:div w:id="690960719">
                                  <w:marLeft w:val="0"/>
                                  <w:marRight w:val="0"/>
                                  <w:marTop w:val="0"/>
                                  <w:marBottom w:val="0"/>
                                  <w:divBdr>
                                    <w:top w:val="none" w:sz="0" w:space="0" w:color="auto"/>
                                    <w:left w:val="none" w:sz="0" w:space="0" w:color="auto"/>
                                    <w:bottom w:val="none" w:sz="0" w:space="0" w:color="auto"/>
                                    <w:right w:val="none" w:sz="0" w:space="0" w:color="auto"/>
                                  </w:divBdr>
                                </w:div>
                              </w:divsChild>
                            </w:div>
                            <w:div w:id="418016387">
                              <w:marLeft w:val="0"/>
                              <w:marRight w:val="0"/>
                              <w:marTop w:val="0"/>
                              <w:marBottom w:val="0"/>
                              <w:divBdr>
                                <w:top w:val="none" w:sz="0" w:space="0" w:color="auto"/>
                                <w:left w:val="none" w:sz="0" w:space="0" w:color="auto"/>
                                <w:bottom w:val="none" w:sz="0" w:space="0" w:color="auto"/>
                                <w:right w:val="none" w:sz="0" w:space="0" w:color="auto"/>
                              </w:divBdr>
                              <w:divsChild>
                                <w:div w:id="1003781036">
                                  <w:marLeft w:val="0"/>
                                  <w:marRight w:val="0"/>
                                  <w:marTop w:val="0"/>
                                  <w:marBottom w:val="0"/>
                                  <w:divBdr>
                                    <w:top w:val="none" w:sz="0" w:space="0" w:color="auto"/>
                                    <w:left w:val="none" w:sz="0" w:space="0" w:color="auto"/>
                                    <w:bottom w:val="none" w:sz="0" w:space="0" w:color="auto"/>
                                    <w:right w:val="none" w:sz="0" w:space="0" w:color="auto"/>
                                  </w:divBdr>
                                </w:div>
                              </w:divsChild>
                            </w:div>
                            <w:div w:id="504247300">
                              <w:marLeft w:val="0"/>
                              <w:marRight w:val="0"/>
                              <w:marTop w:val="0"/>
                              <w:marBottom w:val="0"/>
                              <w:divBdr>
                                <w:top w:val="none" w:sz="0" w:space="0" w:color="auto"/>
                                <w:left w:val="none" w:sz="0" w:space="0" w:color="auto"/>
                                <w:bottom w:val="none" w:sz="0" w:space="0" w:color="auto"/>
                                <w:right w:val="none" w:sz="0" w:space="0" w:color="auto"/>
                              </w:divBdr>
                              <w:divsChild>
                                <w:div w:id="19942643">
                                  <w:marLeft w:val="0"/>
                                  <w:marRight w:val="0"/>
                                  <w:marTop w:val="0"/>
                                  <w:marBottom w:val="0"/>
                                  <w:divBdr>
                                    <w:top w:val="none" w:sz="0" w:space="0" w:color="auto"/>
                                    <w:left w:val="none" w:sz="0" w:space="0" w:color="auto"/>
                                    <w:bottom w:val="none" w:sz="0" w:space="0" w:color="auto"/>
                                    <w:right w:val="none" w:sz="0" w:space="0" w:color="auto"/>
                                  </w:divBdr>
                                </w:div>
                              </w:divsChild>
                            </w:div>
                            <w:div w:id="1175730055">
                              <w:marLeft w:val="0"/>
                              <w:marRight w:val="0"/>
                              <w:marTop w:val="0"/>
                              <w:marBottom w:val="0"/>
                              <w:divBdr>
                                <w:top w:val="none" w:sz="0" w:space="0" w:color="auto"/>
                                <w:left w:val="none" w:sz="0" w:space="0" w:color="auto"/>
                                <w:bottom w:val="none" w:sz="0" w:space="0" w:color="auto"/>
                                <w:right w:val="none" w:sz="0" w:space="0" w:color="auto"/>
                              </w:divBdr>
                              <w:divsChild>
                                <w:div w:id="412631346">
                                  <w:marLeft w:val="0"/>
                                  <w:marRight w:val="0"/>
                                  <w:marTop w:val="0"/>
                                  <w:marBottom w:val="0"/>
                                  <w:divBdr>
                                    <w:top w:val="none" w:sz="0" w:space="0" w:color="auto"/>
                                    <w:left w:val="none" w:sz="0" w:space="0" w:color="auto"/>
                                    <w:bottom w:val="none" w:sz="0" w:space="0" w:color="auto"/>
                                    <w:right w:val="none" w:sz="0" w:space="0" w:color="auto"/>
                                  </w:divBdr>
                                </w:div>
                              </w:divsChild>
                            </w:div>
                            <w:div w:id="1879122804">
                              <w:marLeft w:val="0"/>
                              <w:marRight w:val="0"/>
                              <w:marTop w:val="0"/>
                              <w:marBottom w:val="0"/>
                              <w:divBdr>
                                <w:top w:val="none" w:sz="0" w:space="0" w:color="auto"/>
                                <w:left w:val="none" w:sz="0" w:space="0" w:color="auto"/>
                                <w:bottom w:val="none" w:sz="0" w:space="0" w:color="auto"/>
                                <w:right w:val="none" w:sz="0" w:space="0" w:color="auto"/>
                              </w:divBdr>
                              <w:divsChild>
                                <w:div w:id="1503204927">
                                  <w:marLeft w:val="0"/>
                                  <w:marRight w:val="0"/>
                                  <w:marTop w:val="0"/>
                                  <w:marBottom w:val="0"/>
                                  <w:divBdr>
                                    <w:top w:val="none" w:sz="0" w:space="0" w:color="auto"/>
                                    <w:left w:val="none" w:sz="0" w:space="0" w:color="auto"/>
                                    <w:bottom w:val="none" w:sz="0" w:space="0" w:color="auto"/>
                                    <w:right w:val="none" w:sz="0" w:space="0" w:color="auto"/>
                                  </w:divBdr>
                                </w:div>
                              </w:divsChild>
                            </w:div>
                            <w:div w:id="2125535892">
                              <w:marLeft w:val="0"/>
                              <w:marRight w:val="0"/>
                              <w:marTop w:val="0"/>
                              <w:marBottom w:val="0"/>
                              <w:divBdr>
                                <w:top w:val="none" w:sz="0" w:space="0" w:color="auto"/>
                                <w:left w:val="none" w:sz="0" w:space="0" w:color="auto"/>
                                <w:bottom w:val="none" w:sz="0" w:space="0" w:color="auto"/>
                                <w:right w:val="none" w:sz="0" w:space="0" w:color="auto"/>
                              </w:divBdr>
                              <w:divsChild>
                                <w:div w:id="711155779">
                                  <w:marLeft w:val="0"/>
                                  <w:marRight w:val="0"/>
                                  <w:marTop w:val="0"/>
                                  <w:marBottom w:val="0"/>
                                  <w:divBdr>
                                    <w:top w:val="none" w:sz="0" w:space="0" w:color="auto"/>
                                    <w:left w:val="none" w:sz="0" w:space="0" w:color="auto"/>
                                    <w:bottom w:val="none" w:sz="0" w:space="0" w:color="auto"/>
                                    <w:right w:val="none" w:sz="0" w:space="0" w:color="auto"/>
                                  </w:divBdr>
                                </w:div>
                              </w:divsChild>
                            </w:div>
                            <w:div w:id="1878739298">
                              <w:marLeft w:val="0"/>
                              <w:marRight w:val="0"/>
                              <w:marTop w:val="0"/>
                              <w:marBottom w:val="0"/>
                              <w:divBdr>
                                <w:top w:val="none" w:sz="0" w:space="0" w:color="auto"/>
                                <w:left w:val="none" w:sz="0" w:space="0" w:color="auto"/>
                                <w:bottom w:val="none" w:sz="0" w:space="0" w:color="auto"/>
                                <w:right w:val="none" w:sz="0" w:space="0" w:color="auto"/>
                              </w:divBdr>
                              <w:divsChild>
                                <w:div w:id="1076900997">
                                  <w:marLeft w:val="0"/>
                                  <w:marRight w:val="0"/>
                                  <w:marTop w:val="0"/>
                                  <w:marBottom w:val="0"/>
                                  <w:divBdr>
                                    <w:top w:val="none" w:sz="0" w:space="0" w:color="auto"/>
                                    <w:left w:val="none" w:sz="0" w:space="0" w:color="auto"/>
                                    <w:bottom w:val="none" w:sz="0" w:space="0" w:color="auto"/>
                                    <w:right w:val="none" w:sz="0" w:space="0" w:color="auto"/>
                                  </w:divBdr>
                                </w:div>
                              </w:divsChild>
                            </w:div>
                            <w:div w:id="1644651307">
                              <w:marLeft w:val="0"/>
                              <w:marRight w:val="0"/>
                              <w:marTop w:val="0"/>
                              <w:marBottom w:val="0"/>
                              <w:divBdr>
                                <w:top w:val="none" w:sz="0" w:space="0" w:color="auto"/>
                                <w:left w:val="none" w:sz="0" w:space="0" w:color="auto"/>
                                <w:bottom w:val="none" w:sz="0" w:space="0" w:color="auto"/>
                                <w:right w:val="none" w:sz="0" w:space="0" w:color="auto"/>
                              </w:divBdr>
                              <w:divsChild>
                                <w:div w:id="1578204498">
                                  <w:marLeft w:val="0"/>
                                  <w:marRight w:val="0"/>
                                  <w:marTop w:val="0"/>
                                  <w:marBottom w:val="0"/>
                                  <w:divBdr>
                                    <w:top w:val="none" w:sz="0" w:space="0" w:color="auto"/>
                                    <w:left w:val="none" w:sz="0" w:space="0" w:color="auto"/>
                                    <w:bottom w:val="none" w:sz="0" w:space="0" w:color="auto"/>
                                    <w:right w:val="none" w:sz="0" w:space="0" w:color="auto"/>
                                  </w:divBdr>
                                </w:div>
                              </w:divsChild>
                            </w:div>
                            <w:div w:id="1332828743">
                              <w:marLeft w:val="0"/>
                              <w:marRight w:val="0"/>
                              <w:marTop w:val="0"/>
                              <w:marBottom w:val="0"/>
                              <w:divBdr>
                                <w:top w:val="none" w:sz="0" w:space="0" w:color="auto"/>
                                <w:left w:val="none" w:sz="0" w:space="0" w:color="auto"/>
                                <w:bottom w:val="none" w:sz="0" w:space="0" w:color="auto"/>
                                <w:right w:val="none" w:sz="0" w:space="0" w:color="auto"/>
                              </w:divBdr>
                              <w:divsChild>
                                <w:div w:id="2972894">
                                  <w:marLeft w:val="0"/>
                                  <w:marRight w:val="0"/>
                                  <w:marTop w:val="0"/>
                                  <w:marBottom w:val="0"/>
                                  <w:divBdr>
                                    <w:top w:val="none" w:sz="0" w:space="0" w:color="auto"/>
                                    <w:left w:val="none" w:sz="0" w:space="0" w:color="auto"/>
                                    <w:bottom w:val="none" w:sz="0" w:space="0" w:color="auto"/>
                                    <w:right w:val="none" w:sz="0" w:space="0" w:color="auto"/>
                                  </w:divBdr>
                                </w:div>
                              </w:divsChild>
                            </w:div>
                            <w:div w:id="2063361975">
                              <w:marLeft w:val="0"/>
                              <w:marRight w:val="0"/>
                              <w:marTop w:val="0"/>
                              <w:marBottom w:val="0"/>
                              <w:divBdr>
                                <w:top w:val="none" w:sz="0" w:space="0" w:color="auto"/>
                                <w:left w:val="none" w:sz="0" w:space="0" w:color="auto"/>
                                <w:bottom w:val="none" w:sz="0" w:space="0" w:color="auto"/>
                                <w:right w:val="none" w:sz="0" w:space="0" w:color="auto"/>
                              </w:divBdr>
                              <w:divsChild>
                                <w:div w:id="53310318">
                                  <w:marLeft w:val="0"/>
                                  <w:marRight w:val="0"/>
                                  <w:marTop w:val="0"/>
                                  <w:marBottom w:val="0"/>
                                  <w:divBdr>
                                    <w:top w:val="none" w:sz="0" w:space="0" w:color="auto"/>
                                    <w:left w:val="none" w:sz="0" w:space="0" w:color="auto"/>
                                    <w:bottom w:val="none" w:sz="0" w:space="0" w:color="auto"/>
                                    <w:right w:val="none" w:sz="0" w:space="0" w:color="auto"/>
                                  </w:divBdr>
                                </w:div>
                              </w:divsChild>
                            </w:div>
                            <w:div w:id="1007756243">
                              <w:marLeft w:val="0"/>
                              <w:marRight w:val="0"/>
                              <w:marTop w:val="0"/>
                              <w:marBottom w:val="0"/>
                              <w:divBdr>
                                <w:top w:val="none" w:sz="0" w:space="0" w:color="auto"/>
                                <w:left w:val="none" w:sz="0" w:space="0" w:color="auto"/>
                                <w:bottom w:val="none" w:sz="0" w:space="0" w:color="auto"/>
                                <w:right w:val="none" w:sz="0" w:space="0" w:color="auto"/>
                              </w:divBdr>
                              <w:divsChild>
                                <w:div w:id="186526391">
                                  <w:marLeft w:val="0"/>
                                  <w:marRight w:val="0"/>
                                  <w:marTop w:val="0"/>
                                  <w:marBottom w:val="0"/>
                                  <w:divBdr>
                                    <w:top w:val="none" w:sz="0" w:space="0" w:color="auto"/>
                                    <w:left w:val="none" w:sz="0" w:space="0" w:color="auto"/>
                                    <w:bottom w:val="none" w:sz="0" w:space="0" w:color="auto"/>
                                    <w:right w:val="none" w:sz="0" w:space="0" w:color="auto"/>
                                  </w:divBdr>
                                </w:div>
                              </w:divsChild>
                            </w:div>
                            <w:div w:id="1101953361">
                              <w:marLeft w:val="0"/>
                              <w:marRight w:val="0"/>
                              <w:marTop w:val="0"/>
                              <w:marBottom w:val="0"/>
                              <w:divBdr>
                                <w:top w:val="none" w:sz="0" w:space="0" w:color="auto"/>
                                <w:left w:val="none" w:sz="0" w:space="0" w:color="auto"/>
                                <w:bottom w:val="none" w:sz="0" w:space="0" w:color="auto"/>
                                <w:right w:val="none" w:sz="0" w:space="0" w:color="auto"/>
                              </w:divBdr>
                              <w:divsChild>
                                <w:div w:id="1847207510">
                                  <w:marLeft w:val="0"/>
                                  <w:marRight w:val="0"/>
                                  <w:marTop w:val="0"/>
                                  <w:marBottom w:val="0"/>
                                  <w:divBdr>
                                    <w:top w:val="none" w:sz="0" w:space="0" w:color="auto"/>
                                    <w:left w:val="none" w:sz="0" w:space="0" w:color="auto"/>
                                    <w:bottom w:val="none" w:sz="0" w:space="0" w:color="auto"/>
                                    <w:right w:val="none" w:sz="0" w:space="0" w:color="auto"/>
                                  </w:divBdr>
                                </w:div>
                              </w:divsChild>
                            </w:div>
                            <w:div w:id="771635266">
                              <w:marLeft w:val="0"/>
                              <w:marRight w:val="0"/>
                              <w:marTop w:val="0"/>
                              <w:marBottom w:val="0"/>
                              <w:divBdr>
                                <w:top w:val="none" w:sz="0" w:space="0" w:color="auto"/>
                                <w:left w:val="none" w:sz="0" w:space="0" w:color="auto"/>
                                <w:bottom w:val="none" w:sz="0" w:space="0" w:color="auto"/>
                                <w:right w:val="none" w:sz="0" w:space="0" w:color="auto"/>
                              </w:divBdr>
                              <w:divsChild>
                                <w:div w:id="1230461529">
                                  <w:marLeft w:val="0"/>
                                  <w:marRight w:val="0"/>
                                  <w:marTop w:val="0"/>
                                  <w:marBottom w:val="0"/>
                                  <w:divBdr>
                                    <w:top w:val="none" w:sz="0" w:space="0" w:color="auto"/>
                                    <w:left w:val="none" w:sz="0" w:space="0" w:color="auto"/>
                                    <w:bottom w:val="none" w:sz="0" w:space="0" w:color="auto"/>
                                    <w:right w:val="none" w:sz="0" w:space="0" w:color="auto"/>
                                  </w:divBdr>
                                </w:div>
                              </w:divsChild>
                            </w:div>
                            <w:div w:id="908156418">
                              <w:marLeft w:val="0"/>
                              <w:marRight w:val="0"/>
                              <w:marTop w:val="0"/>
                              <w:marBottom w:val="0"/>
                              <w:divBdr>
                                <w:top w:val="none" w:sz="0" w:space="0" w:color="auto"/>
                                <w:left w:val="none" w:sz="0" w:space="0" w:color="auto"/>
                                <w:bottom w:val="none" w:sz="0" w:space="0" w:color="auto"/>
                                <w:right w:val="none" w:sz="0" w:space="0" w:color="auto"/>
                              </w:divBdr>
                              <w:divsChild>
                                <w:div w:id="1362245334">
                                  <w:marLeft w:val="0"/>
                                  <w:marRight w:val="0"/>
                                  <w:marTop w:val="0"/>
                                  <w:marBottom w:val="0"/>
                                  <w:divBdr>
                                    <w:top w:val="none" w:sz="0" w:space="0" w:color="auto"/>
                                    <w:left w:val="none" w:sz="0" w:space="0" w:color="auto"/>
                                    <w:bottom w:val="none" w:sz="0" w:space="0" w:color="auto"/>
                                    <w:right w:val="none" w:sz="0" w:space="0" w:color="auto"/>
                                  </w:divBdr>
                                </w:div>
                              </w:divsChild>
                            </w:div>
                            <w:div w:id="1002195278">
                              <w:marLeft w:val="0"/>
                              <w:marRight w:val="0"/>
                              <w:marTop w:val="0"/>
                              <w:marBottom w:val="0"/>
                              <w:divBdr>
                                <w:top w:val="none" w:sz="0" w:space="0" w:color="auto"/>
                                <w:left w:val="none" w:sz="0" w:space="0" w:color="auto"/>
                                <w:bottom w:val="none" w:sz="0" w:space="0" w:color="auto"/>
                                <w:right w:val="none" w:sz="0" w:space="0" w:color="auto"/>
                              </w:divBdr>
                              <w:divsChild>
                                <w:div w:id="688022483">
                                  <w:marLeft w:val="0"/>
                                  <w:marRight w:val="0"/>
                                  <w:marTop w:val="0"/>
                                  <w:marBottom w:val="0"/>
                                  <w:divBdr>
                                    <w:top w:val="none" w:sz="0" w:space="0" w:color="auto"/>
                                    <w:left w:val="none" w:sz="0" w:space="0" w:color="auto"/>
                                    <w:bottom w:val="none" w:sz="0" w:space="0" w:color="auto"/>
                                    <w:right w:val="none" w:sz="0" w:space="0" w:color="auto"/>
                                  </w:divBdr>
                                </w:div>
                              </w:divsChild>
                            </w:div>
                            <w:div w:id="1745378066">
                              <w:marLeft w:val="0"/>
                              <w:marRight w:val="0"/>
                              <w:marTop w:val="0"/>
                              <w:marBottom w:val="0"/>
                              <w:divBdr>
                                <w:top w:val="none" w:sz="0" w:space="0" w:color="auto"/>
                                <w:left w:val="none" w:sz="0" w:space="0" w:color="auto"/>
                                <w:bottom w:val="none" w:sz="0" w:space="0" w:color="auto"/>
                                <w:right w:val="none" w:sz="0" w:space="0" w:color="auto"/>
                              </w:divBdr>
                              <w:divsChild>
                                <w:div w:id="1299841610">
                                  <w:marLeft w:val="0"/>
                                  <w:marRight w:val="0"/>
                                  <w:marTop w:val="0"/>
                                  <w:marBottom w:val="0"/>
                                  <w:divBdr>
                                    <w:top w:val="none" w:sz="0" w:space="0" w:color="auto"/>
                                    <w:left w:val="none" w:sz="0" w:space="0" w:color="auto"/>
                                    <w:bottom w:val="none" w:sz="0" w:space="0" w:color="auto"/>
                                    <w:right w:val="none" w:sz="0" w:space="0" w:color="auto"/>
                                  </w:divBdr>
                                </w:div>
                              </w:divsChild>
                            </w:div>
                            <w:div w:id="766270065">
                              <w:marLeft w:val="0"/>
                              <w:marRight w:val="0"/>
                              <w:marTop w:val="0"/>
                              <w:marBottom w:val="0"/>
                              <w:divBdr>
                                <w:top w:val="none" w:sz="0" w:space="0" w:color="auto"/>
                                <w:left w:val="none" w:sz="0" w:space="0" w:color="auto"/>
                                <w:bottom w:val="none" w:sz="0" w:space="0" w:color="auto"/>
                                <w:right w:val="none" w:sz="0" w:space="0" w:color="auto"/>
                              </w:divBdr>
                              <w:divsChild>
                                <w:div w:id="1970164599">
                                  <w:marLeft w:val="0"/>
                                  <w:marRight w:val="0"/>
                                  <w:marTop w:val="0"/>
                                  <w:marBottom w:val="0"/>
                                  <w:divBdr>
                                    <w:top w:val="none" w:sz="0" w:space="0" w:color="auto"/>
                                    <w:left w:val="none" w:sz="0" w:space="0" w:color="auto"/>
                                    <w:bottom w:val="none" w:sz="0" w:space="0" w:color="auto"/>
                                    <w:right w:val="none" w:sz="0" w:space="0" w:color="auto"/>
                                  </w:divBdr>
                                </w:div>
                              </w:divsChild>
                            </w:div>
                            <w:div w:id="1261260627">
                              <w:marLeft w:val="0"/>
                              <w:marRight w:val="0"/>
                              <w:marTop w:val="0"/>
                              <w:marBottom w:val="0"/>
                              <w:divBdr>
                                <w:top w:val="none" w:sz="0" w:space="0" w:color="auto"/>
                                <w:left w:val="none" w:sz="0" w:space="0" w:color="auto"/>
                                <w:bottom w:val="none" w:sz="0" w:space="0" w:color="auto"/>
                                <w:right w:val="none" w:sz="0" w:space="0" w:color="auto"/>
                              </w:divBdr>
                              <w:divsChild>
                                <w:div w:id="861744316">
                                  <w:marLeft w:val="0"/>
                                  <w:marRight w:val="0"/>
                                  <w:marTop w:val="0"/>
                                  <w:marBottom w:val="0"/>
                                  <w:divBdr>
                                    <w:top w:val="none" w:sz="0" w:space="0" w:color="auto"/>
                                    <w:left w:val="none" w:sz="0" w:space="0" w:color="auto"/>
                                    <w:bottom w:val="none" w:sz="0" w:space="0" w:color="auto"/>
                                    <w:right w:val="none" w:sz="0" w:space="0" w:color="auto"/>
                                  </w:divBdr>
                                </w:div>
                              </w:divsChild>
                            </w:div>
                            <w:div w:id="1405757904">
                              <w:marLeft w:val="0"/>
                              <w:marRight w:val="0"/>
                              <w:marTop w:val="0"/>
                              <w:marBottom w:val="0"/>
                              <w:divBdr>
                                <w:top w:val="none" w:sz="0" w:space="0" w:color="auto"/>
                                <w:left w:val="none" w:sz="0" w:space="0" w:color="auto"/>
                                <w:bottom w:val="none" w:sz="0" w:space="0" w:color="auto"/>
                                <w:right w:val="none" w:sz="0" w:space="0" w:color="auto"/>
                              </w:divBdr>
                              <w:divsChild>
                                <w:div w:id="880824871">
                                  <w:marLeft w:val="0"/>
                                  <w:marRight w:val="0"/>
                                  <w:marTop w:val="0"/>
                                  <w:marBottom w:val="0"/>
                                  <w:divBdr>
                                    <w:top w:val="none" w:sz="0" w:space="0" w:color="auto"/>
                                    <w:left w:val="none" w:sz="0" w:space="0" w:color="auto"/>
                                    <w:bottom w:val="none" w:sz="0" w:space="0" w:color="auto"/>
                                    <w:right w:val="none" w:sz="0" w:space="0" w:color="auto"/>
                                  </w:divBdr>
                                </w:div>
                              </w:divsChild>
                            </w:div>
                            <w:div w:id="1179779808">
                              <w:marLeft w:val="0"/>
                              <w:marRight w:val="0"/>
                              <w:marTop w:val="0"/>
                              <w:marBottom w:val="0"/>
                              <w:divBdr>
                                <w:top w:val="none" w:sz="0" w:space="0" w:color="auto"/>
                                <w:left w:val="none" w:sz="0" w:space="0" w:color="auto"/>
                                <w:bottom w:val="none" w:sz="0" w:space="0" w:color="auto"/>
                                <w:right w:val="none" w:sz="0" w:space="0" w:color="auto"/>
                              </w:divBdr>
                              <w:divsChild>
                                <w:div w:id="902301288">
                                  <w:marLeft w:val="0"/>
                                  <w:marRight w:val="0"/>
                                  <w:marTop w:val="0"/>
                                  <w:marBottom w:val="0"/>
                                  <w:divBdr>
                                    <w:top w:val="none" w:sz="0" w:space="0" w:color="auto"/>
                                    <w:left w:val="none" w:sz="0" w:space="0" w:color="auto"/>
                                    <w:bottom w:val="none" w:sz="0" w:space="0" w:color="auto"/>
                                    <w:right w:val="none" w:sz="0" w:space="0" w:color="auto"/>
                                  </w:divBdr>
                                </w:div>
                              </w:divsChild>
                            </w:div>
                            <w:div w:id="125199254">
                              <w:marLeft w:val="0"/>
                              <w:marRight w:val="0"/>
                              <w:marTop w:val="0"/>
                              <w:marBottom w:val="0"/>
                              <w:divBdr>
                                <w:top w:val="none" w:sz="0" w:space="0" w:color="auto"/>
                                <w:left w:val="none" w:sz="0" w:space="0" w:color="auto"/>
                                <w:bottom w:val="none" w:sz="0" w:space="0" w:color="auto"/>
                                <w:right w:val="none" w:sz="0" w:space="0" w:color="auto"/>
                              </w:divBdr>
                              <w:divsChild>
                                <w:div w:id="1443183574">
                                  <w:marLeft w:val="0"/>
                                  <w:marRight w:val="0"/>
                                  <w:marTop w:val="0"/>
                                  <w:marBottom w:val="0"/>
                                  <w:divBdr>
                                    <w:top w:val="none" w:sz="0" w:space="0" w:color="auto"/>
                                    <w:left w:val="none" w:sz="0" w:space="0" w:color="auto"/>
                                    <w:bottom w:val="none" w:sz="0" w:space="0" w:color="auto"/>
                                    <w:right w:val="none" w:sz="0" w:space="0" w:color="auto"/>
                                  </w:divBdr>
                                </w:div>
                              </w:divsChild>
                            </w:div>
                            <w:div w:id="1723478521">
                              <w:marLeft w:val="0"/>
                              <w:marRight w:val="0"/>
                              <w:marTop w:val="0"/>
                              <w:marBottom w:val="0"/>
                              <w:divBdr>
                                <w:top w:val="none" w:sz="0" w:space="0" w:color="auto"/>
                                <w:left w:val="none" w:sz="0" w:space="0" w:color="auto"/>
                                <w:bottom w:val="none" w:sz="0" w:space="0" w:color="auto"/>
                                <w:right w:val="none" w:sz="0" w:space="0" w:color="auto"/>
                              </w:divBdr>
                              <w:divsChild>
                                <w:div w:id="457260606">
                                  <w:marLeft w:val="0"/>
                                  <w:marRight w:val="0"/>
                                  <w:marTop w:val="0"/>
                                  <w:marBottom w:val="0"/>
                                  <w:divBdr>
                                    <w:top w:val="none" w:sz="0" w:space="0" w:color="auto"/>
                                    <w:left w:val="none" w:sz="0" w:space="0" w:color="auto"/>
                                    <w:bottom w:val="none" w:sz="0" w:space="0" w:color="auto"/>
                                    <w:right w:val="none" w:sz="0" w:space="0" w:color="auto"/>
                                  </w:divBdr>
                                </w:div>
                              </w:divsChild>
                            </w:div>
                            <w:div w:id="1553542627">
                              <w:marLeft w:val="0"/>
                              <w:marRight w:val="0"/>
                              <w:marTop w:val="0"/>
                              <w:marBottom w:val="0"/>
                              <w:divBdr>
                                <w:top w:val="none" w:sz="0" w:space="0" w:color="auto"/>
                                <w:left w:val="none" w:sz="0" w:space="0" w:color="auto"/>
                                <w:bottom w:val="none" w:sz="0" w:space="0" w:color="auto"/>
                                <w:right w:val="none" w:sz="0" w:space="0" w:color="auto"/>
                              </w:divBdr>
                              <w:divsChild>
                                <w:div w:id="843515360">
                                  <w:marLeft w:val="0"/>
                                  <w:marRight w:val="0"/>
                                  <w:marTop w:val="0"/>
                                  <w:marBottom w:val="0"/>
                                  <w:divBdr>
                                    <w:top w:val="none" w:sz="0" w:space="0" w:color="auto"/>
                                    <w:left w:val="none" w:sz="0" w:space="0" w:color="auto"/>
                                    <w:bottom w:val="none" w:sz="0" w:space="0" w:color="auto"/>
                                    <w:right w:val="none" w:sz="0" w:space="0" w:color="auto"/>
                                  </w:divBdr>
                                </w:div>
                              </w:divsChild>
                            </w:div>
                            <w:div w:id="1635528067">
                              <w:marLeft w:val="0"/>
                              <w:marRight w:val="0"/>
                              <w:marTop w:val="0"/>
                              <w:marBottom w:val="0"/>
                              <w:divBdr>
                                <w:top w:val="none" w:sz="0" w:space="0" w:color="auto"/>
                                <w:left w:val="none" w:sz="0" w:space="0" w:color="auto"/>
                                <w:bottom w:val="none" w:sz="0" w:space="0" w:color="auto"/>
                                <w:right w:val="none" w:sz="0" w:space="0" w:color="auto"/>
                              </w:divBdr>
                              <w:divsChild>
                                <w:div w:id="1974601007">
                                  <w:marLeft w:val="0"/>
                                  <w:marRight w:val="0"/>
                                  <w:marTop w:val="0"/>
                                  <w:marBottom w:val="0"/>
                                  <w:divBdr>
                                    <w:top w:val="none" w:sz="0" w:space="0" w:color="auto"/>
                                    <w:left w:val="none" w:sz="0" w:space="0" w:color="auto"/>
                                    <w:bottom w:val="none" w:sz="0" w:space="0" w:color="auto"/>
                                    <w:right w:val="none" w:sz="0" w:space="0" w:color="auto"/>
                                  </w:divBdr>
                                </w:div>
                              </w:divsChild>
                            </w:div>
                            <w:div w:id="796412095">
                              <w:marLeft w:val="0"/>
                              <w:marRight w:val="0"/>
                              <w:marTop w:val="0"/>
                              <w:marBottom w:val="0"/>
                              <w:divBdr>
                                <w:top w:val="none" w:sz="0" w:space="0" w:color="auto"/>
                                <w:left w:val="none" w:sz="0" w:space="0" w:color="auto"/>
                                <w:bottom w:val="none" w:sz="0" w:space="0" w:color="auto"/>
                                <w:right w:val="none" w:sz="0" w:space="0" w:color="auto"/>
                              </w:divBdr>
                              <w:divsChild>
                                <w:div w:id="188573241">
                                  <w:marLeft w:val="0"/>
                                  <w:marRight w:val="0"/>
                                  <w:marTop w:val="0"/>
                                  <w:marBottom w:val="0"/>
                                  <w:divBdr>
                                    <w:top w:val="none" w:sz="0" w:space="0" w:color="auto"/>
                                    <w:left w:val="none" w:sz="0" w:space="0" w:color="auto"/>
                                    <w:bottom w:val="none" w:sz="0" w:space="0" w:color="auto"/>
                                    <w:right w:val="none" w:sz="0" w:space="0" w:color="auto"/>
                                  </w:divBdr>
                                </w:div>
                              </w:divsChild>
                            </w:div>
                            <w:div w:id="414129584">
                              <w:marLeft w:val="0"/>
                              <w:marRight w:val="0"/>
                              <w:marTop w:val="0"/>
                              <w:marBottom w:val="0"/>
                              <w:divBdr>
                                <w:top w:val="none" w:sz="0" w:space="0" w:color="auto"/>
                                <w:left w:val="none" w:sz="0" w:space="0" w:color="auto"/>
                                <w:bottom w:val="none" w:sz="0" w:space="0" w:color="auto"/>
                                <w:right w:val="none" w:sz="0" w:space="0" w:color="auto"/>
                              </w:divBdr>
                              <w:divsChild>
                                <w:div w:id="1559054578">
                                  <w:marLeft w:val="0"/>
                                  <w:marRight w:val="0"/>
                                  <w:marTop w:val="0"/>
                                  <w:marBottom w:val="0"/>
                                  <w:divBdr>
                                    <w:top w:val="none" w:sz="0" w:space="0" w:color="auto"/>
                                    <w:left w:val="none" w:sz="0" w:space="0" w:color="auto"/>
                                    <w:bottom w:val="none" w:sz="0" w:space="0" w:color="auto"/>
                                    <w:right w:val="none" w:sz="0" w:space="0" w:color="auto"/>
                                  </w:divBdr>
                                </w:div>
                              </w:divsChild>
                            </w:div>
                            <w:div w:id="1781221304">
                              <w:marLeft w:val="0"/>
                              <w:marRight w:val="0"/>
                              <w:marTop w:val="0"/>
                              <w:marBottom w:val="0"/>
                              <w:divBdr>
                                <w:top w:val="none" w:sz="0" w:space="0" w:color="auto"/>
                                <w:left w:val="none" w:sz="0" w:space="0" w:color="auto"/>
                                <w:bottom w:val="none" w:sz="0" w:space="0" w:color="auto"/>
                                <w:right w:val="none" w:sz="0" w:space="0" w:color="auto"/>
                              </w:divBdr>
                              <w:divsChild>
                                <w:div w:id="2040858027">
                                  <w:marLeft w:val="0"/>
                                  <w:marRight w:val="0"/>
                                  <w:marTop w:val="0"/>
                                  <w:marBottom w:val="0"/>
                                  <w:divBdr>
                                    <w:top w:val="none" w:sz="0" w:space="0" w:color="auto"/>
                                    <w:left w:val="none" w:sz="0" w:space="0" w:color="auto"/>
                                    <w:bottom w:val="none" w:sz="0" w:space="0" w:color="auto"/>
                                    <w:right w:val="none" w:sz="0" w:space="0" w:color="auto"/>
                                  </w:divBdr>
                                </w:div>
                              </w:divsChild>
                            </w:div>
                            <w:div w:id="1332029261">
                              <w:marLeft w:val="0"/>
                              <w:marRight w:val="0"/>
                              <w:marTop w:val="0"/>
                              <w:marBottom w:val="0"/>
                              <w:divBdr>
                                <w:top w:val="none" w:sz="0" w:space="0" w:color="auto"/>
                                <w:left w:val="none" w:sz="0" w:space="0" w:color="auto"/>
                                <w:bottom w:val="none" w:sz="0" w:space="0" w:color="auto"/>
                                <w:right w:val="none" w:sz="0" w:space="0" w:color="auto"/>
                              </w:divBdr>
                              <w:divsChild>
                                <w:div w:id="96682147">
                                  <w:marLeft w:val="0"/>
                                  <w:marRight w:val="0"/>
                                  <w:marTop w:val="0"/>
                                  <w:marBottom w:val="0"/>
                                  <w:divBdr>
                                    <w:top w:val="none" w:sz="0" w:space="0" w:color="auto"/>
                                    <w:left w:val="none" w:sz="0" w:space="0" w:color="auto"/>
                                    <w:bottom w:val="none" w:sz="0" w:space="0" w:color="auto"/>
                                    <w:right w:val="none" w:sz="0" w:space="0" w:color="auto"/>
                                  </w:divBdr>
                                </w:div>
                              </w:divsChild>
                            </w:div>
                            <w:div w:id="1715426562">
                              <w:marLeft w:val="0"/>
                              <w:marRight w:val="0"/>
                              <w:marTop w:val="0"/>
                              <w:marBottom w:val="0"/>
                              <w:divBdr>
                                <w:top w:val="none" w:sz="0" w:space="0" w:color="auto"/>
                                <w:left w:val="none" w:sz="0" w:space="0" w:color="auto"/>
                                <w:bottom w:val="none" w:sz="0" w:space="0" w:color="auto"/>
                                <w:right w:val="none" w:sz="0" w:space="0" w:color="auto"/>
                              </w:divBdr>
                              <w:divsChild>
                                <w:div w:id="1482037332">
                                  <w:marLeft w:val="0"/>
                                  <w:marRight w:val="0"/>
                                  <w:marTop w:val="0"/>
                                  <w:marBottom w:val="0"/>
                                  <w:divBdr>
                                    <w:top w:val="none" w:sz="0" w:space="0" w:color="auto"/>
                                    <w:left w:val="none" w:sz="0" w:space="0" w:color="auto"/>
                                    <w:bottom w:val="none" w:sz="0" w:space="0" w:color="auto"/>
                                    <w:right w:val="none" w:sz="0" w:space="0" w:color="auto"/>
                                  </w:divBdr>
                                </w:div>
                              </w:divsChild>
                            </w:div>
                            <w:div w:id="1382054214">
                              <w:marLeft w:val="0"/>
                              <w:marRight w:val="0"/>
                              <w:marTop w:val="0"/>
                              <w:marBottom w:val="0"/>
                              <w:divBdr>
                                <w:top w:val="none" w:sz="0" w:space="0" w:color="auto"/>
                                <w:left w:val="none" w:sz="0" w:space="0" w:color="auto"/>
                                <w:bottom w:val="none" w:sz="0" w:space="0" w:color="auto"/>
                                <w:right w:val="none" w:sz="0" w:space="0" w:color="auto"/>
                              </w:divBdr>
                              <w:divsChild>
                                <w:div w:id="1575701691">
                                  <w:marLeft w:val="0"/>
                                  <w:marRight w:val="0"/>
                                  <w:marTop w:val="0"/>
                                  <w:marBottom w:val="0"/>
                                  <w:divBdr>
                                    <w:top w:val="none" w:sz="0" w:space="0" w:color="auto"/>
                                    <w:left w:val="none" w:sz="0" w:space="0" w:color="auto"/>
                                    <w:bottom w:val="none" w:sz="0" w:space="0" w:color="auto"/>
                                    <w:right w:val="none" w:sz="0" w:space="0" w:color="auto"/>
                                  </w:divBdr>
                                </w:div>
                              </w:divsChild>
                            </w:div>
                            <w:div w:id="82458547">
                              <w:marLeft w:val="0"/>
                              <w:marRight w:val="0"/>
                              <w:marTop w:val="0"/>
                              <w:marBottom w:val="0"/>
                              <w:divBdr>
                                <w:top w:val="none" w:sz="0" w:space="0" w:color="auto"/>
                                <w:left w:val="none" w:sz="0" w:space="0" w:color="auto"/>
                                <w:bottom w:val="none" w:sz="0" w:space="0" w:color="auto"/>
                                <w:right w:val="none" w:sz="0" w:space="0" w:color="auto"/>
                              </w:divBdr>
                              <w:divsChild>
                                <w:div w:id="768164962">
                                  <w:marLeft w:val="0"/>
                                  <w:marRight w:val="0"/>
                                  <w:marTop w:val="0"/>
                                  <w:marBottom w:val="0"/>
                                  <w:divBdr>
                                    <w:top w:val="none" w:sz="0" w:space="0" w:color="auto"/>
                                    <w:left w:val="none" w:sz="0" w:space="0" w:color="auto"/>
                                    <w:bottom w:val="none" w:sz="0" w:space="0" w:color="auto"/>
                                    <w:right w:val="none" w:sz="0" w:space="0" w:color="auto"/>
                                  </w:divBdr>
                                </w:div>
                              </w:divsChild>
                            </w:div>
                            <w:div w:id="1410275160">
                              <w:marLeft w:val="0"/>
                              <w:marRight w:val="0"/>
                              <w:marTop w:val="0"/>
                              <w:marBottom w:val="0"/>
                              <w:divBdr>
                                <w:top w:val="none" w:sz="0" w:space="0" w:color="auto"/>
                                <w:left w:val="none" w:sz="0" w:space="0" w:color="auto"/>
                                <w:bottom w:val="none" w:sz="0" w:space="0" w:color="auto"/>
                                <w:right w:val="none" w:sz="0" w:space="0" w:color="auto"/>
                              </w:divBdr>
                              <w:divsChild>
                                <w:div w:id="1540050645">
                                  <w:marLeft w:val="0"/>
                                  <w:marRight w:val="0"/>
                                  <w:marTop w:val="0"/>
                                  <w:marBottom w:val="0"/>
                                  <w:divBdr>
                                    <w:top w:val="none" w:sz="0" w:space="0" w:color="auto"/>
                                    <w:left w:val="none" w:sz="0" w:space="0" w:color="auto"/>
                                    <w:bottom w:val="none" w:sz="0" w:space="0" w:color="auto"/>
                                    <w:right w:val="none" w:sz="0" w:space="0" w:color="auto"/>
                                  </w:divBdr>
                                </w:div>
                              </w:divsChild>
                            </w:div>
                            <w:div w:id="1461916503">
                              <w:marLeft w:val="0"/>
                              <w:marRight w:val="0"/>
                              <w:marTop w:val="0"/>
                              <w:marBottom w:val="0"/>
                              <w:divBdr>
                                <w:top w:val="none" w:sz="0" w:space="0" w:color="auto"/>
                                <w:left w:val="none" w:sz="0" w:space="0" w:color="auto"/>
                                <w:bottom w:val="none" w:sz="0" w:space="0" w:color="auto"/>
                                <w:right w:val="none" w:sz="0" w:space="0" w:color="auto"/>
                              </w:divBdr>
                              <w:divsChild>
                                <w:div w:id="147750503">
                                  <w:marLeft w:val="0"/>
                                  <w:marRight w:val="0"/>
                                  <w:marTop w:val="0"/>
                                  <w:marBottom w:val="0"/>
                                  <w:divBdr>
                                    <w:top w:val="none" w:sz="0" w:space="0" w:color="auto"/>
                                    <w:left w:val="none" w:sz="0" w:space="0" w:color="auto"/>
                                    <w:bottom w:val="none" w:sz="0" w:space="0" w:color="auto"/>
                                    <w:right w:val="none" w:sz="0" w:space="0" w:color="auto"/>
                                  </w:divBdr>
                                </w:div>
                              </w:divsChild>
                            </w:div>
                            <w:div w:id="963345063">
                              <w:marLeft w:val="0"/>
                              <w:marRight w:val="0"/>
                              <w:marTop w:val="0"/>
                              <w:marBottom w:val="0"/>
                              <w:divBdr>
                                <w:top w:val="none" w:sz="0" w:space="0" w:color="auto"/>
                                <w:left w:val="none" w:sz="0" w:space="0" w:color="auto"/>
                                <w:bottom w:val="none" w:sz="0" w:space="0" w:color="auto"/>
                                <w:right w:val="none" w:sz="0" w:space="0" w:color="auto"/>
                              </w:divBdr>
                              <w:divsChild>
                                <w:div w:id="91513444">
                                  <w:marLeft w:val="0"/>
                                  <w:marRight w:val="0"/>
                                  <w:marTop w:val="0"/>
                                  <w:marBottom w:val="0"/>
                                  <w:divBdr>
                                    <w:top w:val="none" w:sz="0" w:space="0" w:color="auto"/>
                                    <w:left w:val="none" w:sz="0" w:space="0" w:color="auto"/>
                                    <w:bottom w:val="none" w:sz="0" w:space="0" w:color="auto"/>
                                    <w:right w:val="none" w:sz="0" w:space="0" w:color="auto"/>
                                  </w:divBdr>
                                </w:div>
                              </w:divsChild>
                            </w:div>
                            <w:div w:id="1896971384">
                              <w:marLeft w:val="0"/>
                              <w:marRight w:val="0"/>
                              <w:marTop w:val="0"/>
                              <w:marBottom w:val="0"/>
                              <w:divBdr>
                                <w:top w:val="none" w:sz="0" w:space="0" w:color="auto"/>
                                <w:left w:val="none" w:sz="0" w:space="0" w:color="auto"/>
                                <w:bottom w:val="none" w:sz="0" w:space="0" w:color="auto"/>
                                <w:right w:val="none" w:sz="0" w:space="0" w:color="auto"/>
                              </w:divBdr>
                              <w:divsChild>
                                <w:div w:id="33312469">
                                  <w:marLeft w:val="0"/>
                                  <w:marRight w:val="0"/>
                                  <w:marTop w:val="0"/>
                                  <w:marBottom w:val="0"/>
                                  <w:divBdr>
                                    <w:top w:val="none" w:sz="0" w:space="0" w:color="auto"/>
                                    <w:left w:val="none" w:sz="0" w:space="0" w:color="auto"/>
                                    <w:bottom w:val="none" w:sz="0" w:space="0" w:color="auto"/>
                                    <w:right w:val="none" w:sz="0" w:space="0" w:color="auto"/>
                                  </w:divBdr>
                                </w:div>
                              </w:divsChild>
                            </w:div>
                            <w:div w:id="806967588">
                              <w:marLeft w:val="0"/>
                              <w:marRight w:val="0"/>
                              <w:marTop w:val="0"/>
                              <w:marBottom w:val="0"/>
                              <w:divBdr>
                                <w:top w:val="none" w:sz="0" w:space="0" w:color="auto"/>
                                <w:left w:val="none" w:sz="0" w:space="0" w:color="auto"/>
                                <w:bottom w:val="none" w:sz="0" w:space="0" w:color="auto"/>
                                <w:right w:val="none" w:sz="0" w:space="0" w:color="auto"/>
                              </w:divBdr>
                              <w:divsChild>
                                <w:div w:id="995768662">
                                  <w:marLeft w:val="0"/>
                                  <w:marRight w:val="0"/>
                                  <w:marTop w:val="0"/>
                                  <w:marBottom w:val="0"/>
                                  <w:divBdr>
                                    <w:top w:val="none" w:sz="0" w:space="0" w:color="auto"/>
                                    <w:left w:val="none" w:sz="0" w:space="0" w:color="auto"/>
                                    <w:bottom w:val="none" w:sz="0" w:space="0" w:color="auto"/>
                                    <w:right w:val="none" w:sz="0" w:space="0" w:color="auto"/>
                                  </w:divBdr>
                                </w:div>
                              </w:divsChild>
                            </w:div>
                            <w:div w:id="83887152">
                              <w:marLeft w:val="0"/>
                              <w:marRight w:val="0"/>
                              <w:marTop w:val="0"/>
                              <w:marBottom w:val="0"/>
                              <w:divBdr>
                                <w:top w:val="none" w:sz="0" w:space="0" w:color="auto"/>
                                <w:left w:val="none" w:sz="0" w:space="0" w:color="auto"/>
                                <w:bottom w:val="none" w:sz="0" w:space="0" w:color="auto"/>
                                <w:right w:val="none" w:sz="0" w:space="0" w:color="auto"/>
                              </w:divBdr>
                              <w:divsChild>
                                <w:div w:id="1702823953">
                                  <w:marLeft w:val="0"/>
                                  <w:marRight w:val="0"/>
                                  <w:marTop w:val="0"/>
                                  <w:marBottom w:val="0"/>
                                  <w:divBdr>
                                    <w:top w:val="none" w:sz="0" w:space="0" w:color="auto"/>
                                    <w:left w:val="none" w:sz="0" w:space="0" w:color="auto"/>
                                    <w:bottom w:val="none" w:sz="0" w:space="0" w:color="auto"/>
                                    <w:right w:val="none" w:sz="0" w:space="0" w:color="auto"/>
                                  </w:divBdr>
                                </w:div>
                              </w:divsChild>
                            </w:div>
                            <w:div w:id="622812035">
                              <w:marLeft w:val="0"/>
                              <w:marRight w:val="0"/>
                              <w:marTop w:val="0"/>
                              <w:marBottom w:val="0"/>
                              <w:divBdr>
                                <w:top w:val="none" w:sz="0" w:space="0" w:color="auto"/>
                                <w:left w:val="none" w:sz="0" w:space="0" w:color="auto"/>
                                <w:bottom w:val="none" w:sz="0" w:space="0" w:color="auto"/>
                                <w:right w:val="none" w:sz="0" w:space="0" w:color="auto"/>
                              </w:divBdr>
                              <w:divsChild>
                                <w:div w:id="636379637">
                                  <w:marLeft w:val="0"/>
                                  <w:marRight w:val="0"/>
                                  <w:marTop w:val="0"/>
                                  <w:marBottom w:val="0"/>
                                  <w:divBdr>
                                    <w:top w:val="none" w:sz="0" w:space="0" w:color="auto"/>
                                    <w:left w:val="none" w:sz="0" w:space="0" w:color="auto"/>
                                    <w:bottom w:val="none" w:sz="0" w:space="0" w:color="auto"/>
                                    <w:right w:val="none" w:sz="0" w:space="0" w:color="auto"/>
                                  </w:divBdr>
                                </w:div>
                              </w:divsChild>
                            </w:div>
                            <w:div w:id="667755089">
                              <w:marLeft w:val="0"/>
                              <w:marRight w:val="0"/>
                              <w:marTop w:val="0"/>
                              <w:marBottom w:val="0"/>
                              <w:divBdr>
                                <w:top w:val="none" w:sz="0" w:space="0" w:color="auto"/>
                                <w:left w:val="none" w:sz="0" w:space="0" w:color="auto"/>
                                <w:bottom w:val="none" w:sz="0" w:space="0" w:color="auto"/>
                                <w:right w:val="none" w:sz="0" w:space="0" w:color="auto"/>
                              </w:divBdr>
                              <w:divsChild>
                                <w:div w:id="1392385971">
                                  <w:marLeft w:val="0"/>
                                  <w:marRight w:val="0"/>
                                  <w:marTop w:val="0"/>
                                  <w:marBottom w:val="0"/>
                                  <w:divBdr>
                                    <w:top w:val="none" w:sz="0" w:space="0" w:color="auto"/>
                                    <w:left w:val="none" w:sz="0" w:space="0" w:color="auto"/>
                                    <w:bottom w:val="none" w:sz="0" w:space="0" w:color="auto"/>
                                    <w:right w:val="none" w:sz="0" w:space="0" w:color="auto"/>
                                  </w:divBdr>
                                </w:div>
                              </w:divsChild>
                            </w:div>
                            <w:div w:id="316810477">
                              <w:marLeft w:val="0"/>
                              <w:marRight w:val="0"/>
                              <w:marTop w:val="0"/>
                              <w:marBottom w:val="0"/>
                              <w:divBdr>
                                <w:top w:val="none" w:sz="0" w:space="0" w:color="auto"/>
                                <w:left w:val="none" w:sz="0" w:space="0" w:color="auto"/>
                                <w:bottom w:val="none" w:sz="0" w:space="0" w:color="auto"/>
                                <w:right w:val="none" w:sz="0" w:space="0" w:color="auto"/>
                              </w:divBdr>
                              <w:divsChild>
                                <w:div w:id="2903142">
                                  <w:marLeft w:val="0"/>
                                  <w:marRight w:val="0"/>
                                  <w:marTop w:val="0"/>
                                  <w:marBottom w:val="0"/>
                                  <w:divBdr>
                                    <w:top w:val="none" w:sz="0" w:space="0" w:color="auto"/>
                                    <w:left w:val="none" w:sz="0" w:space="0" w:color="auto"/>
                                    <w:bottom w:val="none" w:sz="0" w:space="0" w:color="auto"/>
                                    <w:right w:val="none" w:sz="0" w:space="0" w:color="auto"/>
                                  </w:divBdr>
                                </w:div>
                              </w:divsChild>
                            </w:div>
                            <w:div w:id="1884291896">
                              <w:marLeft w:val="0"/>
                              <w:marRight w:val="0"/>
                              <w:marTop w:val="0"/>
                              <w:marBottom w:val="0"/>
                              <w:divBdr>
                                <w:top w:val="none" w:sz="0" w:space="0" w:color="auto"/>
                                <w:left w:val="none" w:sz="0" w:space="0" w:color="auto"/>
                                <w:bottom w:val="none" w:sz="0" w:space="0" w:color="auto"/>
                                <w:right w:val="none" w:sz="0" w:space="0" w:color="auto"/>
                              </w:divBdr>
                              <w:divsChild>
                                <w:div w:id="803499552">
                                  <w:marLeft w:val="0"/>
                                  <w:marRight w:val="0"/>
                                  <w:marTop w:val="0"/>
                                  <w:marBottom w:val="0"/>
                                  <w:divBdr>
                                    <w:top w:val="none" w:sz="0" w:space="0" w:color="auto"/>
                                    <w:left w:val="none" w:sz="0" w:space="0" w:color="auto"/>
                                    <w:bottom w:val="none" w:sz="0" w:space="0" w:color="auto"/>
                                    <w:right w:val="none" w:sz="0" w:space="0" w:color="auto"/>
                                  </w:divBdr>
                                </w:div>
                              </w:divsChild>
                            </w:div>
                            <w:div w:id="993070245">
                              <w:marLeft w:val="0"/>
                              <w:marRight w:val="0"/>
                              <w:marTop w:val="0"/>
                              <w:marBottom w:val="0"/>
                              <w:divBdr>
                                <w:top w:val="none" w:sz="0" w:space="0" w:color="auto"/>
                                <w:left w:val="none" w:sz="0" w:space="0" w:color="auto"/>
                                <w:bottom w:val="none" w:sz="0" w:space="0" w:color="auto"/>
                                <w:right w:val="none" w:sz="0" w:space="0" w:color="auto"/>
                              </w:divBdr>
                              <w:divsChild>
                                <w:div w:id="54473676">
                                  <w:marLeft w:val="0"/>
                                  <w:marRight w:val="0"/>
                                  <w:marTop w:val="0"/>
                                  <w:marBottom w:val="0"/>
                                  <w:divBdr>
                                    <w:top w:val="none" w:sz="0" w:space="0" w:color="auto"/>
                                    <w:left w:val="none" w:sz="0" w:space="0" w:color="auto"/>
                                    <w:bottom w:val="none" w:sz="0" w:space="0" w:color="auto"/>
                                    <w:right w:val="none" w:sz="0" w:space="0" w:color="auto"/>
                                  </w:divBdr>
                                </w:div>
                              </w:divsChild>
                            </w:div>
                            <w:div w:id="145316831">
                              <w:marLeft w:val="0"/>
                              <w:marRight w:val="0"/>
                              <w:marTop w:val="0"/>
                              <w:marBottom w:val="0"/>
                              <w:divBdr>
                                <w:top w:val="none" w:sz="0" w:space="0" w:color="auto"/>
                                <w:left w:val="none" w:sz="0" w:space="0" w:color="auto"/>
                                <w:bottom w:val="none" w:sz="0" w:space="0" w:color="auto"/>
                                <w:right w:val="none" w:sz="0" w:space="0" w:color="auto"/>
                              </w:divBdr>
                              <w:divsChild>
                                <w:div w:id="558904167">
                                  <w:marLeft w:val="0"/>
                                  <w:marRight w:val="0"/>
                                  <w:marTop w:val="0"/>
                                  <w:marBottom w:val="0"/>
                                  <w:divBdr>
                                    <w:top w:val="none" w:sz="0" w:space="0" w:color="auto"/>
                                    <w:left w:val="none" w:sz="0" w:space="0" w:color="auto"/>
                                    <w:bottom w:val="none" w:sz="0" w:space="0" w:color="auto"/>
                                    <w:right w:val="none" w:sz="0" w:space="0" w:color="auto"/>
                                  </w:divBdr>
                                </w:div>
                              </w:divsChild>
                            </w:div>
                            <w:div w:id="1710954527">
                              <w:marLeft w:val="0"/>
                              <w:marRight w:val="0"/>
                              <w:marTop w:val="0"/>
                              <w:marBottom w:val="0"/>
                              <w:divBdr>
                                <w:top w:val="none" w:sz="0" w:space="0" w:color="auto"/>
                                <w:left w:val="none" w:sz="0" w:space="0" w:color="auto"/>
                                <w:bottom w:val="none" w:sz="0" w:space="0" w:color="auto"/>
                                <w:right w:val="none" w:sz="0" w:space="0" w:color="auto"/>
                              </w:divBdr>
                              <w:divsChild>
                                <w:div w:id="747993706">
                                  <w:marLeft w:val="0"/>
                                  <w:marRight w:val="0"/>
                                  <w:marTop w:val="0"/>
                                  <w:marBottom w:val="0"/>
                                  <w:divBdr>
                                    <w:top w:val="none" w:sz="0" w:space="0" w:color="auto"/>
                                    <w:left w:val="none" w:sz="0" w:space="0" w:color="auto"/>
                                    <w:bottom w:val="none" w:sz="0" w:space="0" w:color="auto"/>
                                    <w:right w:val="none" w:sz="0" w:space="0" w:color="auto"/>
                                  </w:divBdr>
                                </w:div>
                              </w:divsChild>
                            </w:div>
                            <w:div w:id="299068824">
                              <w:marLeft w:val="0"/>
                              <w:marRight w:val="0"/>
                              <w:marTop w:val="0"/>
                              <w:marBottom w:val="0"/>
                              <w:divBdr>
                                <w:top w:val="none" w:sz="0" w:space="0" w:color="auto"/>
                                <w:left w:val="none" w:sz="0" w:space="0" w:color="auto"/>
                                <w:bottom w:val="none" w:sz="0" w:space="0" w:color="auto"/>
                                <w:right w:val="none" w:sz="0" w:space="0" w:color="auto"/>
                              </w:divBdr>
                              <w:divsChild>
                                <w:div w:id="1964338501">
                                  <w:marLeft w:val="0"/>
                                  <w:marRight w:val="0"/>
                                  <w:marTop w:val="0"/>
                                  <w:marBottom w:val="0"/>
                                  <w:divBdr>
                                    <w:top w:val="none" w:sz="0" w:space="0" w:color="auto"/>
                                    <w:left w:val="none" w:sz="0" w:space="0" w:color="auto"/>
                                    <w:bottom w:val="none" w:sz="0" w:space="0" w:color="auto"/>
                                    <w:right w:val="none" w:sz="0" w:space="0" w:color="auto"/>
                                  </w:divBdr>
                                </w:div>
                              </w:divsChild>
                            </w:div>
                            <w:div w:id="1798718054">
                              <w:marLeft w:val="0"/>
                              <w:marRight w:val="0"/>
                              <w:marTop w:val="0"/>
                              <w:marBottom w:val="0"/>
                              <w:divBdr>
                                <w:top w:val="none" w:sz="0" w:space="0" w:color="auto"/>
                                <w:left w:val="none" w:sz="0" w:space="0" w:color="auto"/>
                                <w:bottom w:val="none" w:sz="0" w:space="0" w:color="auto"/>
                                <w:right w:val="none" w:sz="0" w:space="0" w:color="auto"/>
                              </w:divBdr>
                              <w:divsChild>
                                <w:div w:id="254747920">
                                  <w:marLeft w:val="0"/>
                                  <w:marRight w:val="0"/>
                                  <w:marTop w:val="0"/>
                                  <w:marBottom w:val="0"/>
                                  <w:divBdr>
                                    <w:top w:val="none" w:sz="0" w:space="0" w:color="auto"/>
                                    <w:left w:val="none" w:sz="0" w:space="0" w:color="auto"/>
                                    <w:bottom w:val="none" w:sz="0" w:space="0" w:color="auto"/>
                                    <w:right w:val="none" w:sz="0" w:space="0" w:color="auto"/>
                                  </w:divBdr>
                                </w:div>
                              </w:divsChild>
                            </w:div>
                            <w:div w:id="1705786731">
                              <w:marLeft w:val="0"/>
                              <w:marRight w:val="0"/>
                              <w:marTop w:val="0"/>
                              <w:marBottom w:val="0"/>
                              <w:divBdr>
                                <w:top w:val="none" w:sz="0" w:space="0" w:color="auto"/>
                                <w:left w:val="none" w:sz="0" w:space="0" w:color="auto"/>
                                <w:bottom w:val="none" w:sz="0" w:space="0" w:color="auto"/>
                                <w:right w:val="none" w:sz="0" w:space="0" w:color="auto"/>
                              </w:divBdr>
                              <w:divsChild>
                                <w:div w:id="1846096248">
                                  <w:marLeft w:val="0"/>
                                  <w:marRight w:val="0"/>
                                  <w:marTop w:val="0"/>
                                  <w:marBottom w:val="0"/>
                                  <w:divBdr>
                                    <w:top w:val="none" w:sz="0" w:space="0" w:color="auto"/>
                                    <w:left w:val="none" w:sz="0" w:space="0" w:color="auto"/>
                                    <w:bottom w:val="none" w:sz="0" w:space="0" w:color="auto"/>
                                    <w:right w:val="none" w:sz="0" w:space="0" w:color="auto"/>
                                  </w:divBdr>
                                </w:div>
                              </w:divsChild>
                            </w:div>
                            <w:div w:id="1382824701">
                              <w:marLeft w:val="0"/>
                              <w:marRight w:val="0"/>
                              <w:marTop w:val="0"/>
                              <w:marBottom w:val="0"/>
                              <w:divBdr>
                                <w:top w:val="none" w:sz="0" w:space="0" w:color="auto"/>
                                <w:left w:val="none" w:sz="0" w:space="0" w:color="auto"/>
                                <w:bottom w:val="none" w:sz="0" w:space="0" w:color="auto"/>
                                <w:right w:val="none" w:sz="0" w:space="0" w:color="auto"/>
                              </w:divBdr>
                              <w:divsChild>
                                <w:div w:id="1220945541">
                                  <w:marLeft w:val="0"/>
                                  <w:marRight w:val="0"/>
                                  <w:marTop w:val="0"/>
                                  <w:marBottom w:val="0"/>
                                  <w:divBdr>
                                    <w:top w:val="none" w:sz="0" w:space="0" w:color="auto"/>
                                    <w:left w:val="none" w:sz="0" w:space="0" w:color="auto"/>
                                    <w:bottom w:val="none" w:sz="0" w:space="0" w:color="auto"/>
                                    <w:right w:val="none" w:sz="0" w:space="0" w:color="auto"/>
                                  </w:divBdr>
                                </w:div>
                              </w:divsChild>
                            </w:div>
                            <w:div w:id="1660620495">
                              <w:marLeft w:val="0"/>
                              <w:marRight w:val="0"/>
                              <w:marTop w:val="0"/>
                              <w:marBottom w:val="0"/>
                              <w:divBdr>
                                <w:top w:val="none" w:sz="0" w:space="0" w:color="auto"/>
                                <w:left w:val="none" w:sz="0" w:space="0" w:color="auto"/>
                                <w:bottom w:val="none" w:sz="0" w:space="0" w:color="auto"/>
                                <w:right w:val="none" w:sz="0" w:space="0" w:color="auto"/>
                              </w:divBdr>
                              <w:divsChild>
                                <w:div w:id="51659616">
                                  <w:marLeft w:val="0"/>
                                  <w:marRight w:val="0"/>
                                  <w:marTop w:val="0"/>
                                  <w:marBottom w:val="0"/>
                                  <w:divBdr>
                                    <w:top w:val="none" w:sz="0" w:space="0" w:color="auto"/>
                                    <w:left w:val="none" w:sz="0" w:space="0" w:color="auto"/>
                                    <w:bottom w:val="none" w:sz="0" w:space="0" w:color="auto"/>
                                    <w:right w:val="none" w:sz="0" w:space="0" w:color="auto"/>
                                  </w:divBdr>
                                </w:div>
                              </w:divsChild>
                            </w:div>
                            <w:div w:id="931360388">
                              <w:marLeft w:val="0"/>
                              <w:marRight w:val="0"/>
                              <w:marTop w:val="0"/>
                              <w:marBottom w:val="0"/>
                              <w:divBdr>
                                <w:top w:val="none" w:sz="0" w:space="0" w:color="auto"/>
                                <w:left w:val="none" w:sz="0" w:space="0" w:color="auto"/>
                                <w:bottom w:val="none" w:sz="0" w:space="0" w:color="auto"/>
                                <w:right w:val="none" w:sz="0" w:space="0" w:color="auto"/>
                              </w:divBdr>
                              <w:divsChild>
                                <w:div w:id="811217578">
                                  <w:marLeft w:val="0"/>
                                  <w:marRight w:val="0"/>
                                  <w:marTop w:val="0"/>
                                  <w:marBottom w:val="0"/>
                                  <w:divBdr>
                                    <w:top w:val="none" w:sz="0" w:space="0" w:color="auto"/>
                                    <w:left w:val="none" w:sz="0" w:space="0" w:color="auto"/>
                                    <w:bottom w:val="none" w:sz="0" w:space="0" w:color="auto"/>
                                    <w:right w:val="none" w:sz="0" w:space="0" w:color="auto"/>
                                  </w:divBdr>
                                </w:div>
                              </w:divsChild>
                            </w:div>
                            <w:div w:id="556474977">
                              <w:marLeft w:val="0"/>
                              <w:marRight w:val="0"/>
                              <w:marTop w:val="0"/>
                              <w:marBottom w:val="0"/>
                              <w:divBdr>
                                <w:top w:val="none" w:sz="0" w:space="0" w:color="auto"/>
                                <w:left w:val="none" w:sz="0" w:space="0" w:color="auto"/>
                                <w:bottom w:val="none" w:sz="0" w:space="0" w:color="auto"/>
                                <w:right w:val="none" w:sz="0" w:space="0" w:color="auto"/>
                              </w:divBdr>
                              <w:divsChild>
                                <w:div w:id="1447037780">
                                  <w:marLeft w:val="0"/>
                                  <w:marRight w:val="0"/>
                                  <w:marTop w:val="0"/>
                                  <w:marBottom w:val="0"/>
                                  <w:divBdr>
                                    <w:top w:val="none" w:sz="0" w:space="0" w:color="auto"/>
                                    <w:left w:val="none" w:sz="0" w:space="0" w:color="auto"/>
                                    <w:bottom w:val="none" w:sz="0" w:space="0" w:color="auto"/>
                                    <w:right w:val="none" w:sz="0" w:space="0" w:color="auto"/>
                                  </w:divBdr>
                                </w:div>
                              </w:divsChild>
                            </w:div>
                            <w:div w:id="1469934530">
                              <w:marLeft w:val="0"/>
                              <w:marRight w:val="0"/>
                              <w:marTop w:val="0"/>
                              <w:marBottom w:val="0"/>
                              <w:divBdr>
                                <w:top w:val="none" w:sz="0" w:space="0" w:color="auto"/>
                                <w:left w:val="none" w:sz="0" w:space="0" w:color="auto"/>
                                <w:bottom w:val="none" w:sz="0" w:space="0" w:color="auto"/>
                                <w:right w:val="none" w:sz="0" w:space="0" w:color="auto"/>
                              </w:divBdr>
                              <w:divsChild>
                                <w:div w:id="1796832871">
                                  <w:marLeft w:val="0"/>
                                  <w:marRight w:val="0"/>
                                  <w:marTop w:val="0"/>
                                  <w:marBottom w:val="0"/>
                                  <w:divBdr>
                                    <w:top w:val="none" w:sz="0" w:space="0" w:color="auto"/>
                                    <w:left w:val="none" w:sz="0" w:space="0" w:color="auto"/>
                                    <w:bottom w:val="none" w:sz="0" w:space="0" w:color="auto"/>
                                    <w:right w:val="none" w:sz="0" w:space="0" w:color="auto"/>
                                  </w:divBdr>
                                </w:div>
                              </w:divsChild>
                            </w:div>
                            <w:div w:id="824204008">
                              <w:marLeft w:val="0"/>
                              <w:marRight w:val="0"/>
                              <w:marTop w:val="0"/>
                              <w:marBottom w:val="0"/>
                              <w:divBdr>
                                <w:top w:val="none" w:sz="0" w:space="0" w:color="auto"/>
                                <w:left w:val="none" w:sz="0" w:space="0" w:color="auto"/>
                                <w:bottom w:val="none" w:sz="0" w:space="0" w:color="auto"/>
                                <w:right w:val="none" w:sz="0" w:space="0" w:color="auto"/>
                              </w:divBdr>
                              <w:divsChild>
                                <w:div w:id="318198828">
                                  <w:marLeft w:val="0"/>
                                  <w:marRight w:val="0"/>
                                  <w:marTop w:val="0"/>
                                  <w:marBottom w:val="0"/>
                                  <w:divBdr>
                                    <w:top w:val="none" w:sz="0" w:space="0" w:color="auto"/>
                                    <w:left w:val="none" w:sz="0" w:space="0" w:color="auto"/>
                                    <w:bottom w:val="none" w:sz="0" w:space="0" w:color="auto"/>
                                    <w:right w:val="none" w:sz="0" w:space="0" w:color="auto"/>
                                  </w:divBdr>
                                </w:div>
                              </w:divsChild>
                            </w:div>
                            <w:div w:id="2002079728">
                              <w:marLeft w:val="0"/>
                              <w:marRight w:val="0"/>
                              <w:marTop w:val="0"/>
                              <w:marBottom w:val="0"/>
                              <w:divBdr>
                                <w:top w:val="none" w:sz="0" w:space="0" w:color="auto"/>
                                <w:left w:val="none" w:sz="0" w:space="0" w:color="auto"/>
                                <w:bottom w:val="none" w:sz="0" w:space="0" w:color="auto"/>
                                <w:right w:val="none" w:sz="0" w:space="0" w:color="auto"/>
                              </w:divBdr>
                              <w:divsChild>
                                <w:div w:id="550581031">
                                  <w:marLeft w:val="0"/>
                                  <w:marRight w:val="0"/>
                                  <w:marTop w:val="0"/>
                                  <w:marBottom w:val="0"/>
                                  <w:divBdr>
                                    <w:top w:val="none" w:sz="0" w:space="0" w:color="auto"/>
                                    <w:left w:val="none" w:sz="0" w:space="0" w:color="auto"/>
                                    <w:bottom w:val="none" w:sz="0" w:space="0" w:color="auto"/>
                                    <w:right w:val="none" w:sz="0" w:space="0" w:color="auto"/>
                                  </w:divBdr>
                                </w:div>
                              </w:divsChild>
                            </w:div>
                            <w:div w:id="1094323122">
                              <w:marLeft w:val="0"/>
                              <w:marRight w:val="0"/>
                              <w:marTop w:val="0"/>
                              <w:marBottom w:val="0"/>
                              <w:divBdr>
                                <w:top w:val="none" w:sz="0" w:space="0" w:color="auto"/>
                                <w:left w:val="none" w:sz="0" w:space="0" w:color="auto"/>
                                <w:bottom w:val="none" w:sz="0" w:space="0" w:color="auto"/>
                                <w:right w:val="none" w:sz="0" w:space="0" w:color="auto"/>
                              </w:divBdr>
                              <w:divsChild>
                                <w:div w:id="1163930665">
                                  <w:marLeft w:val="0"/>
                                  <w:marRight w:val="0"/>
                                  <w:marTop w:val="0"/>
                                  <w:marBottom w:val="0"/>
                                  <w:divBdr>
                                    <w:top w:val="none" w:sz="0" w:space="0" w:color="auto"/>
                                    <w:left w:val="none" w:sz="0" w:space="0" w:color="auto"/>
                                    <w:bottom w:val="none" w:sz="0" w:space="0" w:color="auto"/>
                                    <w:right w:val="none" w:sz="0" w:space="0" w:color="auto"/>
                                  </w:divBdr>
                                </w:div>
                              </w:divsChild>
                            </w:div>
                            <w:div w:id="1537934463">
                              <w:marLeft w:val="0"/>
                              <w:marRight w:val="0"/>
                              <w:marTop w:val="0"/>
                              <w:marBottom w:val="0"/>
                              <w:divBdr>
                                <w:top w:val="none" w:sz="0" w:space="0" w:color="auto"/>
                                <w:left w:val="none" w:sz="0" w:space="0" w:color="auto"/>
                                <w:bottom w:val="none" w:sz="0" w:space="0" w:color="auto"/>
                                <w:right w:val="none" w:sz="0" w:space="0" w:color="auto"/>
                              </w:divBdr>
                              <w:divsChild>
                                <w:div w:id="872116468">
                                  <w:marLeft w:val="0"/>
                                  <w:marRight w:val="0"/>
                                  <w:marTop w:val="0"/>
                                  <w:marBottom w:val="0"/>
                                  <w:divBdr>
                                    <w:top w:val="none" w:sz="0" w:space="0" w:color="auto"/>
                                    <w:left w:val="none" w:sz="0" w:space="0" w:color="auto"/>
                                    <w:bottom w:val="none" w:sz="0" w:space="0" w:color="auto"/>
                                    <w:right w:val="none" w:sz="0" w:space="0" w:color="auto"/>
                                  </w:divBdr>
                                </w:div>
                              </w:divsChild>
                            </w:div>
                            <w:div w:id="1558665071">
                              <w:marLeft w:val="0"/>
                              <w:marRight w:val="0"/>
                              <w:marTop w:val="0"/>
                              <w:marBottom w:val="0"/>
                              <w:divBdr>
                                <w:top w:val="none" w:sz="0" w:space="0" w:color="auto"/>
                                <w:left w:val="none" w:sz="0" w:space="0" w:color="auto"/>
                                <w:bottom w:val="none" w:sz="0" w:space="0" w:color="auto"/>
                                <w:right w:val="none" w:sz="0" w:space="0" w:color="auto"/>
                              </w:divBdr>
                              <w:divsChild>
                                <w:div w:id="289290913">
                                  <w:marLeft w:val="0"/>
                                  <w:marRight w:val="0"/>
                                  <w:marTop w:val="0"/>
                                  <w:marBottom w:val="0"/>
                                  <w:divBdr>
                                    <w:top w:val="none" w:sz="0" w:space="0" w:color="auto"/>
                                    <w:left w:val="none" w:sz="0" w:space="0" w:color="auto"/>
                                    <w:bottom w:val="none" w:sz="0" w:space="0" w:color="auto"/>
                                    <w:right w:val="none" w:sz="0" w:space="0" w:color="auto"/>
                                  </w:divBdr>
                                </w:div>
                              </w:divsChild>
                            </w:div>
                            <w:div w:id="1185752572">
                              <w:marLeft w:val="0"/>
                              <w:marRight w:val="0"/>
                              <w:marTop w:val="0"/>
                              <w:marBottom w:val="0"/>
                              <w:divBdr>
                                <w:top w:val="none" w:sz="0" w:space="0" w:color="auto"/>
                                <w:left w:val="none" w:sz="0" w:space="0" w:color="auto"/>
                                <w:bottom w:val="none" w:sz="0" w:space="0" w:color="auto"/>
                                <w:right w:val="none" w:sz="0" w:space="0" w:color="auto"/>
                              </w:divBdr>
                              <w:divsChild>
                                <w:div w:id="1725790785">
                                  <w:marLeft w:val="0"/>
                                  <w:marRight w:val="0"/>
                                  <w:marTop w:val="0"/>
                                  <w:marBottom w:val="0"/>
                                  <w:divBdr>
                                    <w:top w:val="none" w:sz="0" w:space="0" w:color="auto"/>
                                    <w:left w:val="none" w:sz="0" w:space="0" w:color="auto"/>
                                    <w:bottom w:val="none" w:sz="0" w:space="0" w:color="auto"/>
                                    <w:right w:val="none" w:sz="0" w:space="0" w:color="auto"/>
                                  </w:divBdr>
                                </w:div>
                              </w:divsChild>
                            </w:div>
                            <w:div w:id="1299455272">
                              <w:marLeft w:val="0"/>
                              <w:marRight w:val="0"/>
                              <w:marTop w:val="0"/>
                              <w:marBottom w:val="0"/>
                              <w:divBdr>
                                <w:top w:val="none" w:sz="0" w:space="0" w:color="auto"/>
                                <w:left w:val="none" w:sz="0" w:space="0" w:color="auto"/>
                                <w:bottom w:val="none" w:sz="0" w:space="0" w:color="auto"/>
                                <w:right w:val="none" w:sz="0" w:space="0" w:color="auto"/>
                              </w:divBdr>
                              <w:divsChild>
                                <w:div w:id="1471825246">
                                  <w:marLeft w:val="0"/>
                                  <w:marRight w:val="0"/>
                                  <w:marTop w:val="0"/>
                                  <w:marBottom w:val="0"/>
                                  <w:divBdr>
                                    <w:top w:val="none" w:sz="0" w:space="0" w:color="auto"/>
                                    <w:left w:val="none" w:sz="0" w:space="0" w:color="auto"/>
                                    <w:bottom w:val="none" w:sz="0" w:space="0" w:color="auto"/>
                                    <w:right w:val="none" w:sz="0" w:space="0" w:color="auto"/>
                                  </w:divBdr>
                                </w:div>
                              </w:divsChild>
                            </w:div>
                            <w:div w:id="1032878696">
                              <w:marLeft w:val="0"/>
                              <w:marRight w:val="0"/>
                              <w:marTop w:val="0"/>
                              <w:marBottom w:val="0"/>
                              <w:divBdr>
                                <w:top w:val="none" w:sz="0" w:space="0" w:color="auto"/>
                                <w:left w:val="none" w:sz="0" w:space="0" w:color="auto"/>
                                <w:bottom w:val="none" w:sz="0" w:space="0" w:color="auto"/>
                                <w:right w:val="none" w:sz="0" w:space="0" w:color="auto"/>
                              </w:divBdr>
                              <w:divsChild>
                                <w:div w:id="349993607">
                                  <w:marLeft w:val="0"/>
                                  <w:marRight w:val="0"/>
                                  <w:marTop w:val="0"/>
                                  <w:marBottom w:val="0"/>
                                  <w:divBdr>
                                    <w:top w:val="none" w:sz="0" w:space="0" w:color="auto"/>
                                    <w:left w:val="none" w:sz="0" w:space="0" w:color="auto"/>
                                    <w:bottom w:val="none" w:sz="0" w:space="0" w:color="auto"/>
                                    <w:right w:val="none" w:sz="0" w:space="0" w:color="auto"/>
                                  </w:divBdr>
                                </w:div>
                              </w:divsChild>
                            </w:div>
                            <w:div w:id="746415673">
                              <w:marLeft w:val="0"/>
                              <w:marRight w:val="0"/>
                              <w:marTop w:val="0"/>
                              <w:marBottom w:val="0"/>
                              <w:divBdr>
                                <w:top w:val="none" w:sz="0" w:space="0" w:color="auto"/>
                                <w:left w:val="none" w:sz="0" w:space="0" w:color="auto"/>
                                <w:bottom w:val="none" w:sz="0" w:space="0" w:color="auto"/>
                                <w:right w:val="none" w:sz="0" w:space="0" w:color="auto"/>
                              </w:divBdr>
                              <w:divsChild>
                                <w:div w:id="617611856">
                                  <w:marLeft w:val="0"/>
                                  <w:marRight w:val="0"/>
                                  <w:marTop w:val="0"/>
                                  <w:marBottom w:val="0"/>
                                  <w:divBdr>
                                    <w:top w:val="none" w:sz="0" w:space="0" w:color="auto"/>
                                    <w:left w:val="none" w:sz="0" w:space="0" w:color="auto"/>
                                    <w:bottom w:val="none" w:sz="0" w:space="0" w:color="auto"/>
                                    <w:right w:val="none" w:sz="0" w:space="0" w:color="auto"/>
                                  </w:divBdr>
                                </w:div>
                              </w:divsChild>
                            </w:div>
                            <w:div w:id="491944305">
                              <w:marLeft w:val="0"/>
                              <w:marRight w:val="0"/>
                              <w:marTop w:val="0"/>
                              <w:marBottom w:val="0"/>
                              <w:divBdr>
                                <w:top w:val="none" w:sz="0" w:space="0" w:color="auto"/>
                                <w:left w:val="none" w:sz="0" w:space="0" w:color="auto"/>
                                <w:bottom w:val="none" w:sz="0" w:space="0" w:color="auto"/>
                                <w:right w:val="none" w:sz="0" w:space="0" w:color="auto"/>
                              </w:divBdr>
                              <w:divsChild>
                                <w:div w:id="1277369824">
                                  <w:marLeft w:val="0"/>
                                  <w:marRight w:val="0"/>
                                  <w:marTop w:val="0"/>
                                  <w:marBottom w:val="0"/>
                                  <w:divBdr>
                                    <w:top w:val="none" w:sz="0" w:space="0" w:color="auto"/>
                                    <w:left w:val="none" w:sz="0" w:space="0" w:color="auto"/>
                                    <w:bottom w:val="none" w:sz="0" w:space="0" w:color="auto"/>
                                    <w:right w:val="none" w:sz="0" w:space="0" w:color="auto"/>
                                  </w:divBdr>
                                </w:div>
                              </w:divsChild>
                            </w:div>
                            <w:div w:id="1708723009">
                              <w:marLeft w:val="0"/>
                              <w:marRight w:val="0"/>
                              <w:marTop w:val="0"/>
                              <w:marBottom w:val="0"/>
                              <w:divBdr>
                                <w:top w:val="none" w:sz="0" w:space="0" w:color="auto"/>
                                <w:left w:val="none" w:sz="0" w:space="0" w:color="auto"/>
                                <w:bottom w:val="none" w:sz="0" w:space="0" w:color="auto"/>
                                <w:right w:val="none" w:sz="0" w:space="0" w:color="auto"/>
                              </w:divBdr>
                              <w:divsChild>
                                <w:div w:id="279649798">
                                  <w:marLeft w:val="0"/>
                                  <w:marRight w:val="0"/>
                                  <w:marTop w:val="0"/>
                                  <w:marBottom w:val="0"/>
                                  <w:divBdr>
                                    <w:top w:val="none" w:sz="0" w:space="0" w:color="auto"/>
                                    <w:left w:val="none" w:sz="0" w:space="0" w:color="auto"/>
                                    <w:bottom w:val="none" w:sz="0" w:space="0" w:color="auto"/>
                                    <w:right w:val="none" w:sz="0" w:space="0" w:color="auto"/>
                                  </w:divBdr>
                                </w:div>
                              </w:divsChild>
                            </w:div>
                            <w:div w:id="903638604">
                              <w:marLeft w:val="0"/>
                              <w:marRight w:val="0"/>
                              <w:marTop w:val="0"/>
                              <w:marBottom w:val="0"/>
                              <w:divBdr>
                                <w:top w:val="none" w:sz="0" w:space="0" w:color="auto"/>
                                <w:left w:val="none" w:sz="0" w:space="0" w:color="auto"/>
                                <w:bottom w:val="none" w:sz="0" w:space="0" w:color="auto"/>
                                <w:right w:val="none" w:sz="0" w:space="0" w:color="auto"/>
                              </w:divBdr>
                              <w:divsChild>
                                <w:div w:id="900599714">
                                  <w:marLeft w:val="0"/>
                                  <w:marRight w:val="0"/>
                                  <w:marTop w:val="0"/>
                                  <w:marBottom w:val="0"/>
                                  <w:divBdr>
                                    <w:top w:val="none" w:sz="0" w:space="0" w:color="auto"/>
                                    <w:left w:val="none" w:sz="0" w:space="0" w:color="auto"/>
                                    <w:bottom w:val="none" w:sz="0" w:space="0" w:color="auto"/>
                                    <w:right w:val="none" w:sz="0" w:space="0" w:color="auto"/>
                                  </w:divBdr>
                                </w:div>
                              </w:divsChild>
                            </w:div>
                            <w:div w:id="355275292">
                              <w:marLeft w:val="0"/>
                              <w:marRight w:val="0"/>
                              <w:marTop w:val="0"/>
                              <w:marBottom w:val="0"/>
                              <w:divBdr>
                                <w:top w:val="none" w:sz="0" w:space="0" w:color="auto"/>
                                <w:left w:val="none" w:sz="0" w:space="0" w:color="auto"/>
                                <w:bottom w:val="none" w:sz="0" w:space="0" w:color="auto"/>
                                <w:right w:val="none" w:sz="0" w:space="0" w:color="auto"/>
                              </w:divBdr>
                              <w:divsChild>
                                <w:div w:id="156120292">
                                  <w:marLeft w:val="0"/>
                                  <w:marRight w:val="0"/>
                                  <w:marTop w:val="0"/>
                                  <w:marBottom w:val="0"/>
                                  <w:divBdr>
                                    <w:top w:val="none" w:sz="0" w:space="0" w:color="auto"/>
                                    <w:left w:val="none" w:sz="0" w:space="0" w:color="auto"/>
                                    <w:bottom w:val="none" w:sz="0" w:space="0" w:color="auto"/>
                                    <w:right w:val="none" w:sz="0" w:space="0" w:color="auto"/>
                                  </w:divBdr>
                                </w:div>
                              </w:divsChild>
                            </w:div>
                            <w:div w:id="993021668">
                              <w:marLeft w:val="0"/>
                              <w:marRight w:val="0"/>
                              <w:marTop w:val="0"/>
                              <w:marBottom w:val="0"/>
                              <w:divBdr>
                                <w:top w:val="none" w:sz="0" w:space="0" w:color="auto"/>
                                <w:left w:val="none" w:sz="0" w:space="0" w:color="auto"/>
                                <w:bottom w:val="none" w:sz="0" w:space="0" w:color="auto"/>
                                <w:right w:val="none" w:sz="0" w:space="0" w:color="auto"/>
                              </w:divBdr>
                              <w:divsChild>
                                <w:div w:id="1107000480">
                                  <w:marLeft w:val="0"/>
                                  <w:marRight w:val="0"/>
                                  <w:marTop w:val="0"/>
                                  <w:marBottom w:val="0"/>
                                  <w:divBdr>
                                    <w:top w:val="none" w:sz="0" w:space="0" w:color="auto"/>
                                    <w:left w:val="none" w:sz="0" w:space="0" w:color="auto"/>
                                    <w:bottom w:val="none" w:sz="0" w:space="0" w:color="auto"/>
                                    <w:right w:val="none" w:sz="0" w:space="0" w:color="auto"/>
                                  </w:divBdr>
                                </w:div>
                              </w:divsChild>
                            </w:div>
                            <w:div w:id="1009718496">
                              <w:marLeft w:val="0"/>
                              <w:marRight w:val="0"/>
                              <w:marTop w:val="0"/>
                              <w:marBottom w:val="0"/>
                              <w:divBdr>
                                <w:top w:val="none" w:sz="0" w:space="0" w:color="auto"/>
                                <w:left w:val="none" w:sz="0" w:space="0" w:color="auto"/>
                                <w:bottom w:val="none" w:sz="0" w:space="0" w:color="auto"/>
                                <w:right w:val="none" w:sz="0" w:space="0" w:color="auto"/>
                              </w:divBdr>
                              <w:divsChild>
                                <w:div w:id="443698920">
                                  <w:marLeft w:val="0"/>
                                  <w:marRight w:val="0"/>
                                  <w:marTop w:val="0"/>
                                  <w:marBottom w:val="0"/>
                                  <w:divBdr>
                                    <w:top w:val="none" w:sz="0" w:space="0" w:color="auto"/>
                                    <w:left w:val="none" w:sz="0" w:space="0" w:color="auto"/>
                                    <w:bottom w:val="none" w:sz="0" w:space="0" w:color="auto"/>
                                    <w:right w:val="none" w:sz="0" w:space="0" w:color="auto"/>
                                  </w:divBdr>
                                </w:div>
                              </w:divsChild>
                            </w:div>
                            <w:div w:id="1355156706">
                              <w:marLeft w:val="0"/>
                              <w:marRight w:val="0"/>
                              <w:marTop w:val="0"/>
                              <w:marBottom w:val="0"/>
                              <w:divBdr>
                                <w:top w:val="none" w:sz="0" w:space="0" w:color="auto"/>
                                <w:left w:val="none" w:sz="0" w:space="0" w:color="auto"/>
                                <w:bottom w:val="none" w:sz="0" w:space="0" w:color="auto"/>
                                <w:right w:val="none" w:sz="0" w:space="0" w:color="auto"/>
                              </w:divBdr>
                              <w:divsChild>
                                <w:div w:id="1582831183">
                                  <w:marLeft w:val="0"/>
                                  <w:marRight w:val="0"/>
                                  <w:marTop w:val="0"/>
                                  <w:marBottom w:val="0"/>
                                  <w:divBdr>
                                    <w:top w:val="none" w:sz="0" w:space="0" w:color="auto"/>
                                    <w:left w:val="none" w:sz="0" w:space="0" w:color="auto"/>
                                    <w:bottom w:val="none" w:sz="0" w:space="0" w:color="auto"/>
                                    <w:right w:val="none" w:sz="0" w:space="0" w:color="auto"/>
                                  </w:divBdr>
                                </w:div>
                              </w:divsChild>
                            </w:div>
                            <w:div w:id="1049038699">
                              <w:marLeft w:val="0"/>
                              <w:marRight w:val="0"/>
                              <w:marTop w:val="0"/>
                              <w:marBottom w:val="0"/>
                              <w:divBdr>
                                <w:top w:val="none" w:sz="0" w:space="0" w:color="auto"/>
                                <w:left w:val="none" w:sz="0" w:space="0" w:color="auto"/>
                                <w:bottom w:val="none" w:sz="0" w:space="0" w:color="auto"/>
                                <w:right w:val="none" w:sz="0" w:space="0" w:color="auto"/>
                              </w:divBdr>
                              <w:divsChild>
                                <w:div w:id="1239166831">
                                  <w:marLeft w:val="0"/>
                                  <w:marRight w:val="0"/>
                                  <w:marTop w:val="0"/>
                                  <w:marBottom w:val="0"/>
                                  <w:divBdr>
                                    <w:top w:val="none" w:sz="0" w:space="0" w:color="auto"/>
                                    <w:left w:val="none" w:sz="0" w:space="0" w:color="auto"/>
                                    <w:bottom w:val="none" w:sz="0" w:space="0" w:color="auto"/>
                                    <w:right w:val="none" w:sz="0" w:space="0" w:color="auto"/>
                                  </w:divBdr>
                                </w:div>
                              </w:divsChild>
                            </w:div>
                            <w:div w:id="1975941659">
                              <w:marLeft w:val="0"/>
                              <w:marRight w:val="0"/>
                              <w:marTop w:val="0"/>
                              <w:marBottom w:val="0"/>
                              <w:divBdr>
                                <w:top w:val="none" w:sz="0" w:space="0" w:color="auto"/>
                                <w:left w:val="none" w:sz="0" w:space="0" w:color="auto"/>
                                <w:bottom w:val="none" w:sz="0" w:space="0" w:color="auto"/>
                                <w:right w:val="none" w:sz="0" w:space="0" w:color="auto"/>
                              </w:divBdr>
                              <w:divsChild>
                                <w:div w:id="205025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6120599">
                      <w:marLeft w:val="0"/>
                      <w:marRight w:val="0"/>
                      <w:marTop w:val="0"/>
                      <w:marBottom w:val="0"/>
                      <w:divBdr>
                        <w:top w:val="none" w:sz="0" w:space="0" w:color="auto"/>
                        <w:left w:val="none" w:sz="0" w:space="0" w:color="auto"/>
                        <w:bottom w:val="none" w:sz="0" w:space="0" w:color="auto"/>
                        <w:right w:val="none" w:sz="0" w:space="0" w:color="auto"/>
                      </w:divBdr>
                      <w:divsChild>
                        <w:div w:id="1675766885">
                          <w:marLeft w:val="0"/>
                          <w:marRight w:val="0"/>
                          <w:marTop w:val="0"/>
                          <w:marBottom w:val="0"/>
                          <w:divBdr>
                            <w:top w:val="none" w:sz="0" w:space="0" w:color="auto"/>
                            <w:left w:val="none" w:sz="0" w:space="0" w:color="auto"/>
                            <w:bottom w:val="none" w:sz="0" w:space="0" w:color="auto"/>
                            <w:right w:val="none" w:sz="0" w:space="0" w:color="auto"/>
                          </w:divBdr>
                        </w:div>
                        <w:div w:id="1334600729">
                          <w:marLeft w:val="0"/>
                          <w:marRight w:val="0"/>
                          <w:marTop w:val="0"/>
                          <w:marBottom w:val="0"/>
                          <w:divBdr>
                            <w:top w:val="none" w:sz="0" w:space="0" w:color="auto"/>
                            <w:left w:val="none" w:sz="0" w:space="0" w:color="auto"/>
                            <w:bottom w:val="none" w:sz="0" w:space="0" w:color="auto"/>
                            <w:right w:val="none" w:sz="0" w:space="0" w:color="auto"/>
                          </w:divBdr>
                          <w:divsChild>
                            <w:div w:id="1629244546">
                              <w:marLeft w:val="0"/>
                              <w:marRight w:val="0"/>
                              <w:marTop w:val="0"/>
                              <w:marBottom w:val="0"/>
                              <w:divBdr>
                                <w:top w:val="none" w:sz="0" w:space="0" w:color="auto"/>
                                <w:left w:val="none" w:sz="0" w:space="0" w:color="auto"/>
                                <w:bottom w:val="none" w:sz="0" w:space="0" w:color="auto"/>
                                <w:right w:val="none" w:sz="0" w:space="0" w:color="auto"/>
                              </w:divBdr>
                              <w:divsChild>
                                <w:div w:id="344596785">
                                  <w:marLeft w:val="0"/>
                                  <w:marRight w:val="0"/>
                                  <w:marTop w:val="0"/>
                                  <w:marBottom w:val="0"/>
                                  <w:divBdr>
                                    <w:top w:val="none" w:sz="0" w:space="0" w:color="auto"/>
                                    <w:left w:val="none" w:sz="0" w:space="0" w:color="auto"/>
                                    <w:bottom w:val="none" w:sz="0" w:space="0" w:color="auto"/>
                                    <w:right w:val="none" w:sz="0" w:space="0" w:color="auto"/>
                                  </w:divBdr>
                                </w:div>
                              </w:divsChild>
                            </w:div>
                            <w:div w:id="1428843074">
                              <w:marLeft w:val="0"/>
                              <w:marRight w:val="0"/>
                              <w:marTop w:val="0"/>
                              <w:marBottom w:val="0"/>
                              <w:divBdr>
                                <w:top w:val="none" w:sz="0" w:space="0" w:color="auto"/>
                                <w:left w:val="none" w:sz="0" w:space="0" w:color="auto"/>
                                <w:bottom w:val="none" w:sz="0" w:space="0" w:color="auto"/>
                                <w:right w:val="none" w:sz="0" w:space="0" w:color="auto"/>
                              </w:divBdr>
                              <w:divsChild>
                                <w:div w:id="947734558">
                                  <w:marLeft w:val="0"/>
                                  <w:marRight w:val="0"/>
                                  <w:marTop w:val="0"/>
                                  <w:marBottom w:val="0"/>
                                  <w:divBdr>
                                    <w:top w:val="none" w:sz="0" w:space="0" w:color="auto"/>
                                    <w:left w:val="none" w:sz="0" w:space="0" w:color="auto"/>
                                    <w:bottom w:val="none" w:sz="0" w:space="0" w:color="auto"/>
                                    <w:right w:val="none" w:sz="0" w:space="0" w:color="auto"/>
                                  </w:divBdr>
                                </w:div>
                              </w:divsChild>
                            </w:div>
                            <w:div w:id="231358939">
                              <w:marLeft w:val="0"/>
                              <w:marRight w:val="0"/>
                              <w:marTop w:val="0"/>
                              <w:marBottom w:val="0"/>
                              <w:divBdr>
                                <w:top w:val="none" w:sz="0" w:space="0" w:color="auto"/>
                                <w:left w:val="none" w:sz="0" w:space="0" w:color="auto"/>
                                <w:bottom w:val="none" w:sz="0" w:space="0" w:color="auto"/>
                                <w:right w:val="none" w:sz="0" w:space="0" w:color="auto"/>
                              </w:divBdr>
                              <w:divsChild>
                                <w:div w:id="13728774">
                                  <w:marLeft w:val="0"/>
                                  <w:marRight w:val="0"/>
                                  <w:marTop w:val="0"/>
                                  <w:marBottom w:val="0"/>
                                  <w:divBdr>
                                    <w:top w:val="none" w:sz="0" w:space="0" w:color="auto"/>
                                    <w:left w:val="none" w:sz="0" w:space="0" w:color="auto"/>
                                    <w:bottom w:val="none" w:sz="0" w:space="0" w:color="auto"/>
                                    <w:right w:val="none" w:sz="0" w:space="0" w:color="auto"/>
                                  </w:divBdr>
                                </w:div>
                              </w:divsChild>
                            </w:div>
                            <w:div w:id="1363433238">
                              <w:marLeft w:val="0"/>
                              <w:marRight w:val="0"/>
                              <w:marTop w:val="0"/>
                              <w:marBottom w:val="0"/>
                              <w:divBdr>
                                <w:top w:val="none" w:sz="0" w:space="0" w:color="auto"/>
                                <w:left w:val="none" w:sz="0" w:space="0" w:color="auto"/>
                                <w:bottom w:val="none" w:sz="0" w:space="0" w:color="auto"/>
                                <w:right w:val="none" w:sz="0" w:space="0" w:color="auto"/>
                              </w:divBdr>
                              <w:divsChild>
                                <w:div w:id="2081513034">
                                  <w:marLeft w:val="0"/>
                                  <w:marRight w:val="0"/>
                                  <w:marTop w:val="0"/>
                                  <w:marBottom w:val="0"/>
                                  <w:divBdr>
                                    <w:top w:val="none" w:sz="0" w:space="0" w:color="auto"/>
                                    <w:left w:val="none" w:sz="0" w:space="0" w:color="auto"/>
                                    <w:bottom w:val="none" w:sz="0" w:space="0" w:color="auto"/>
                                    <w:right w:val="none" w:sz="0" w:space="0" w:color="auto"/>
                                  </w:divBdr>
                                </w:div>
                              </w:divsChild>
                            </w:div>
                            <w:div w:id="1143736083">
                              <w:marLeft w:val="0"/>
                              <w:marRight w:val="0"/>
                              <w:marTop w:val="0"/>
                              <w:marBottom w:val="0"/>
                              <w:divBdr>
                                <w:top w:val="none" w:sz="0" w:space="0" w:color="auto"/>
                                <w:left w:val="none" w:sz="0" w:space="0" w:color="auto"/>
                                <w:bottom w:val="none" w:sz="0" w:space="0" w:color="auto"/>
                                <w:right w:val="none" w:sz="0" w:space="0" w:color="auto"/>
                              </w:divBdr>
                              <w:divsChild>
                                <w:div w:id="209457769">
                                  <w:marLeft w:val="0"/>
                                  <w:marRight w:val="0"/>
                                  <w:marTop w:val="0"/>
                                  <w:marBottom w:val="0"/>
                                  <w:divBdr>
                                    <w:top w:val="none" w:sz="0" w:space="0" w:color="auto"/>
                                    <w:left w:val="none" w:sz="0" w:space="0" w:color="auto"/>
                                    <w:bottom w:val="none" w:sz="0" w:space="0" w:color="auto"/>
                                    <w:right w:val="none" w:sz="0" w:space="0" w:color="auto"/>
                                  </w:divBdr>
                                </w:div>
                              </w:divsChild>
                            </w:div>
                            <w:div w:id="784541449">
                              <w:marLeft w:val="0"/>
                              <w:marRight w:val="0"/>
                              <w:marTop w:val="0"/>
                              <w:marBottom w:val="0"/>
                              <w:divBdr>
                                <w:top w:val="none" w:sz="0" w:space="0" w:color="auto"/>
                                <w:left w:val="none" w:sz="0" w:space="0" w:color="auto"/>
                                <w:bottom w:val="none" w:sz="0" w:space="0" w:color="auto"/>
                                <w:right w:val="none" w:sz="0" w:space="0" w:color="auto"/>
                              </w:divBdr>
                              <w:divsChild>
                                <w:div w:id="1850949487">
                                  <w:marLeft w:val="0"/>
                                  <w:marRight w:val="0"/>
                                  <w:marTop w:val="0"/>
                                  <w:marBottom w:val="0"/>
                                  <w:divBdr>
                                    <w:top w:val="none" w:sz="0" w:space="0" w:color="auto"/>
                                    <w:left w:val="none" w:sz="0" w:space="0" w:color="auto"/>
                                    <w:bottom w:val="none" w:sz="0" w:space="0" w:color="auto"/>
                                    <w:right w:val="none" w:sz="0" w:space="0" w:color="auto"/>
                                  </w:divBdr>
                                </w:div>
                              </w:divsChild>
                            </w:div>
                            <w:div w:id="1737388577">
                              <w:marLeft w:val="0"/>
                              <w:marRight w:val="0"/>
                              <w:marTop w:val="0"/>
                              <w:marBottom w:val="0"/>
                              <w:divBdr>
                                <w:top w:val="none" w:sz="0" w:space="0" w:color="auto"/>
                                <w:left w:val="none" w:sz="0" w:space="0" w:color="auto"/>
                                <w:bottom w:val="none" w:sz="0" w:space="0" w:color="auto"/>
                                <w:right w:val="none" w:sz="0" w:space="0" w:color="auto"/>
                              </w:divBdr>
                              <w:divsChild>
                                <w:div w:id="500245059">
                                  <w:marLeft w:val="0"/>
                                  <w:marRight w:val="0"/>
                                  <w:marTop w:val="0"/>
                                  <w:marBottom w:val="0"/>
                                  <w:divBdr>
                                    <w:top w:val="none" w:sz="0" w:space="0" w:color="auto"/>
                                    <w:left w:val="none" w:sz="0" w:space="0" w:color="auto"/>
                                    <w:bottom w:val="none" w:sz="0" w:space="0" w:color="auto"/>
                                    <w:right w:val="none" w:sz="0" w:space="0" w:color="auto"/>
                                  </w:divBdr>
                                </w:div>
                              </w:divsChild>
                            </w:div>
                            <w:div w:id="1774323931">
                              <w:marLeft w:val="0"/>
                              <w:marRight w:val="0"/>
                              <w:marTop w:val="0"/>
                              <w:marBottom w:val="0"/>
                              <w:divBdr>
                                <w:top w:val="none" w:sz="0" w:space="0" w:color="auto"/>
                                <w:left w:val="none" w:sz="0" w:space="0" w:color="auto"/>
                                <w:bottom w:val="none" w:sz="0" w:space="0" w:color="auto"/>
                                <w:right w:val="none" w:sz="0" w:space="0" w:color="auto"/>
                              </w:divBdr>
                              <w:divsChild>
                                <w:div w:id="1993555465">
                                  <w:marLeft w:val="0"/>
                                  <w:marRight w:val="0"/>
                                  <w:marTop w:val="0"/>
                                  <w:marBottom w:val="0"/>
                                  <w:divBdr>
                                    <w:top w:val="none" w:sz="0" w:space="0" w:color="auto"/>
                                    <w:left w:val="none" w:sz="0" w:space="0" w:color="auto"/>
                                    <w:bottom w:val="none" w:sz="0" w:space="0" w:color="auto"/>
                                    <w:right w:val="none" w:sz="0" w:space="0" w:color="auto"/>
                                  </w:divBdr>
                                </w:div>
                              </w:divsChild>
                            </w:div>
                            <w:div w:id="1758556623">
                              <w:marLeft w:val="0"/>
                              <w:marRight w:val="0"/>
                              <w:marTop w:val="0"/>
                              <w:marBottom w:val="0"/>
                              <w:divBdr>
                                <w:top w:val="none" w:sz="0" w:space="0" w:color="auto"/>
                                <w:left w:val="none" w:sz="0" w:space="0" w:color="auto"/>
                                <w:bottom w:val="none" w:sz="0" w:space="0" w:color="auto"/>
                                <w:right w:val="none" w:sz="0" w:space="0" w:color="auto"/>
                              </w:divBdr>
                              <w:divsChild>
                                <w:div w:id="865220137">
                                  <w:marLeft w:val="0"/>
                                  <w:marRight w:val="0"/>
                                  <w:marTop w:val="0"/>
                                  <w:marBottom w:val="0"/>
                                  <w:divBdr>
                                    <w:top w:val="none" w:sz="0" w:space="0" w:color="auto"/>
                                    <w:left w:val="none" w:sz="0" w:space="0" w:color="auto"/>
                                    <w:bottom w:val="none" w:sz="0" w:space="0" w:color="auto"/>
                                    <w:right w:val="none" w:sz="0" w:space="0" w:color="auto"/>
                                  </w:divBdr>
                                </w:div>
                              </w:divsChild>
                            </w:div>
                            <w:div w:id="1815296305">
                              <w:marLeft w:val="0"/>
                              <w:marRight w:val="0"/>
                              <w:marTop w:val="0"/>
                              <w:marBottom w:val="0"/>
                              <w:divBdr>
                                <w:top w:val="none" w:sz="0" w:space="0" w:color="auto"/>
                                <w:left w:val="none" w:sz="0" w:space="0" w:color="auto"/>
                                <w:bottom w:val="none" w:sz="0" w:space="0" w:color="auto"/>
                                <w:right w:val="none" w:sz="0" w:space="0" w:color="auto"/>
                              </w:divBdr>
                              <w:divsChild>
                                <w:div w:id="1197355374">
                                  <w:marLeft w:val="0"/>
                                  <w:marRight w:val="0"/>
                                  <w:marTop w:val="0"/>
                                  <w:marBottom w:val="0"/>
                                  <w:divBdr>
                                    <w:top w:val="none" w:sz="0" w:space="0" w:color="auto"/>
                                    <w:left w:val="none" w:sz="0" w:space="0" w:color="auto"/>
                                    <w:bottom w:val="none" w:sz="0" w:space="0" w:color="auto"/>
                                    <w:right w:val="none" w:sz="0" w:space="0" w:color="auto"/>
                                  </w:divBdr>
                                </w:div>
                              </w:divsChild>
                            </w:div>
                            <w:div w:id="983974179">
                              <w:marLeft w:val="0"/>
                              <w:marRight w:val="0"/>
                              <w:marTop w:val="0"/>
                              <w:marBottom w:val="0"/>
                              <w:divBdr>
                                <w:top w:val="none" w:sz="0" w:space="0" w:color="auto"/>
                                <w:left w:val="none" w:sz="0" w:space="0" w:color="auto"/>
                                <w:bottom w:val="none" w:sz="0" w:space="0" w:color="auto"/>
                                <w:right w:val="none" w:sz="0" w:space="0" w:color="auto"/>
                              </w:divBdr>
                              <w:divsChild>
                                <w:div w:id="848526503">
                                  <w:marLeft w:val="0"/>
                                  <w:marRight w:val="0"/>
                                  <w:marTop w:val="0"/>
                                  <w:marBottom w:val="0"/>
                                  <w:divBdr>
                                    <w:top w:val="none" w:sz="0" w:space="0" w:color="auto"/>
                                    <w:left w:val="none" w:sz="0" w:space="0" w:color="auto"/>
                                    <w:bottom w:val="none" w:sz="0" w:space="0" w:color="auto"/>
                                    <w:right w:val="none" w:sz="0" w:space="0" w:color="auto"/>
                                  </w:divBdr>
                                </w:div>
                              </w:divsChild>
                            </w:div>
                            <w:div w:id="793988593">
                              <w:marLeft w:val="0"/>
                              <w:marRight w:val="0"/>
                              <w:marTop w:val="0"/>
                              <w:marBottom w:val="0"/>
                              <w:divBdr>
                                <w:top w:val="none" w:sz="0" w:space="0" w:color="auto"/>
                                <w:left w:val="none" w:sz="0" w:space="0" w:color="auto"/>
                                <w:bottom w:val="none" w:sz="0" w:space="0" w:color="auto"/>
                                <w:right w:val="none" w:sz="0" w:space="0" w:color="auto"/>
                              </w:divBdr>
                              <w:divsChild>
                                <w:div w:id="1824542079">
                                  <w:marLeft w:val="0"/>
                                  <w:marRight w:val="0"/>
                                  <w:marTop w:val="0"/>
                                  <w:marBottom w:val="0"/>
                                  <w:divBdr>
                                    <w:top w:val="none" w:sz="0" w:space="0" w:color="auto"/>
                                    <w:left w:val="none" w:sz="0" w:space="0" w:color="auto"/>
                                    <w:bottom w:val="none" w:sz="0" w:space="0" w:color="auto"/>
                                    <w:right w:val="none" w:sz="0" w:space="0" w:color="auto"/>
                                  </w:divBdr>
                                </w:div>
                              </w:divsChild>
                            </w:div>
                            <w:div w:id="103233413">
                              <w:marLeft w:val="0"/>
                              <w:marRight w:val="0"/>
                              <w:marTop w:val="0"/>
                              <w:marBottom w:val="0"/>
                              <w:divBdr>
                                <w:top w:val="none" w:sz="0" w:space="0" w:color="auto"/>
                                <w:left w:val="none" w:sz="0" w:space="0" w:color="auto"/>
                                <w:bottom w:val="none" w:sz="0" w:space="0" w:color="auto"/>
                                <w:right w:val="none" w:sz="0" w:space="0" w:color="auto"/>
                              </w:divBdr>
                              <w:divsChild>
                                <w:div w:id="873348624">
                                  <w:marLeft w:val="0"/>
                                  <w:marRight w:val="0"/>
                                  <w:marTop w:val="0"/>
                                  <w:marBottom w:val="0"/>
                                  <w:divBdr>
                                    <w:top w:val="none" w:sz="0" w:space="0" w:color="auto"/>
                                    <w:left w:val="none" w:sz="0" w:space="0" w:color="auto"/>
                                    <w:bottom w:val="none" w:sz="0" w:space="0" w:color="auto"/>
                                    <w:right w:val="none" w:sz="0" w:space="0" w:color="auto"/>
                                  </w:divBdr>
                                </w:div>
                              </w:divsChild>
                            </w:div>
                            <w:div w:id="1990212600">
                              <w:marLeft w:val="0"/>
                              <w:marRight w:val="0"/>
                              <w:marTop w:val="0"/>
                              <w:marBottom w:val="0"/>
                              <w:divBdr>
                                <w:top w:val="none" w:sz="0" w:space="0" w:color="auto"/>
                                <w:left w:val="none" w:sz="0" w:space="0" w:color="auto"/>
                                <w:bottom w:val="none" w:sz="0" w:space="0" w:color="auto"/>
                                <w:right w:val="none" w:sz="0" w:space="0" w:color="auto"/>
                              </w:divBdr>
                              <w:divsChild>
                                <w:div w:id="1892957325">
                                  <w:marLeft w:val="0"/>
                                  <w:marRight w:val="0"/>
                                  <w:marTop w:val="0"/>
                                  <w:marBottom w:val="0"/>
                                  <w:divBdr>
                                    <w:top w:val="none" w:sz="0" w:space="0" w:color="auto"/>
                                    <w:left w:val="none" w:sz="0" w:space="0" w:color="auto"/>
                                    <w:bottom w:val="none" w:sz="0" w:space="0" w:color="auto"/>
                                    <w:right w:val="none" w:sz="0" w:space="0" w:color="auto"/>
                                  </w:divBdr>
                                </w:div>
                              </w:divsChild>
                            </w:div>
                            <w:div w:id="258031825">
                              <w:marLeft w:val="0"/>
                              <w:marRight w:val="0"/>
                              <w:marTop w:val="0"/>
                              <w:marBottom w:val="0"/>
                              <w:divBdr>
                                <w:top w:val="none" w:sz="0" w:space="0" w:color="auto"/>
                                <w:left w:val="none" w:sz="0" w:space="0" w:color="auto"/>
                                <w:bottom w:val="none" w:sz="0" w:space="0" w:color="auto"/>
                                <w:right w:val="none" w:sz="0" w:space="0" w:color="auto"/>
                              </w:divBdr>
                              <w:divsChild>
                                <w:div w:id="1122379165">
                                  <w:marLeft w:val="0"/>
                                  <w:marRight w:val="0"/>
                                  <w:marTop w:val="0"/>
                                  <w:marBottom w:val="0"/>
                                  <w:divBdr>
                                    <w:top w:val="none" w:sz="0" w:space="0" w:color="auto"/>
                                    <w:left w:val="none" w:sz="0" w:space="0" w:color="auto"/>
                                    <w:bottom w:val="none" w:sz="0" w:space="0" w:color="auto"/>
                                    <w:right w:val="none" w:sz="0" w:space="0" w:color="auto"/>
                                  </w:divBdr>
                                </w:div>
                              </w:divsChild>
                            </w:div>
                            <w:div w:id="260336394">
                              <w:marLeft w:val="0"/>
                              <w:marRight w:val="0"/>
                              <w:marTop w:val="0"/>
                              <w:marBottom w:val="0"/>
                              <w:divBdr>
                                <w:top w:val="none" w:sz="0" w:space="0" w:color="auto"/>
                                <w:left w:val="none" w:sz="0" w:space="0" w:color="auto"/>
                                <w:bottom w:val="none" w:sz="0" w:space="0" w:color="auto"/>
                                <w:right w:val="none" w:sz="0" w:space="0" w:color="auto"/>
                              </w:divBdr>
                              <w:divsChild>
                                <w:div w:id="731462290">
                                  <w:marLeft w:val="0"/>
                                  <w:marRight w:val="0"/>
                                  <w:marTop w:val="0"/>
                                  <w:marBottom w:val="0"/>
                                  <w:divBdr>
                                    <w:top w:val="none" w:sz="0" w:space="0" w:color="auto"/>
                                    <w:left w:val="none" w:sz="0" w:space="0" w:color="auto"/>
                                    <w:bottom w:val="none" w:sz="0" w:space="0" w:color="auto"/>
                                    <w:right w:val="none" w:sz="0" w:space="0" w:color="auto"/>
                                  </w:divBdr>
                                </w:div>
                              </w:divsChild>
                            </w:div>
                            <w:div w:id="1547989507">
                              <w:marLeft w:val="0"/>
                              <w:marRight w:val="0"/>
                              <w:marTop w:val="0"/>
                              <w:marBottom w:val="0"/>
                              <w:divBdr>
                                <w:top w:val="none" w:sz="0" w:space="0" w:color="auto"/>
                                <w:left w:val="none" w:sz="0" w:space="0" w:color="auto"/>
                                <w:bottom w:val="none" w:sz="0" w:space="0" w:color="auto"/>
                                <w:right w:val="none" w:sz="0" w:space="0" w:color="auto"/>
                              </w:divBdr>
                              <w:divsChild>
                                <w:div w:id="169567788">
                                  <w:marLeft w:val="0"/>
                                  <w:marRight w:val="0"/>
                                  <w:marTop w:val="0"/>
                                  <w:marBottom w:val="0"/>
                                  <w:divBdr>
                                    <w:top w:val="none" w:sz="0" w:space="0" w:color="auto"/>
                                    <w:left w:val="none" w:sz="0" w:space="0" w:color="auto"/>
                                    <w:bottom w:val="none" w:sz="0" w:space="0" w:color="auto"/>
                                    <w:right w:val="none" w:sz="0" w:space="0" w:color="auto"/>
                                  </w:divBdr>
                                </w:div>
                              </w:divsChild>
                            </w:div>
                            <w:div w:id="1722438423">
                              <w:marLeft w:val="0"/>
                              <w:marRight w:val="0"/>
                              <w:marTop w:val="0"/>
                              <w:marBottom w:val="0"/>
                              <w:divBdr>
                                <w:top w:val="none" w:sz="0" w:space="0" w:color="auto"/>
                                <w:left w:val="none" w:sz="0" w:space="0" w:color="auto"/>
                                <w:bottom w:val="none" w:sz="0" w:space="0" w:color="auto"/>
                                <w:right w:val="none" w:sz="0" w:space="0" w:color="auto"/>
                              </w:divBdr>
                              <w:divsChild>
                                <w:div w:id="320815214">
                                  <w:marLeft w:val="0"/>
                                  <w:marRight w:val="0"/>
                                  <w:marTop w:val="0"/>
                                  <w:marBottom w:val="0"/>
                                  <w:divBdr>
                                    <w:top w:val="none" w:sz="0" w:space="0" w:color="auto"/>
                                    <w:left w:val="none" w:sz="0" w:space="0" w:color="auto"/>
                                    <w:bottom w:val="none" w:sz="0" w:space="0" w:color="auto"/>
                                    <w:right w:val="none" w:sz="0" w:space="0" w:color="auto"/>
                                  </w:divBdr>
                                </w:div>
                              </w:divsChild>
                            </w:div>
                            <w:div w:id="1408191432">
                              <w:marLeft w:val="0"/>
                              <w:marRight w:val="0"/>
                              <w:marTop w:val="0"/>
                              <w:marBottom w:val="0"/>
                              <w:divBdr>
                                <w:top w:val="none" w:sz="0" w:space="0" w:color="auto"/>
                                <w:left w:val="none" w:sz="0" w:space="0" w:color="auto"/>
                                <w:bottom w:val="none" w:sz="0" w:space="0" w:color="auto"/>
                                <w:right w:val="none" w:sz="0" w:space="0" w:color="auto"/>
                              </w:divBdr>
                              <w:divsChild>
                                <w:div w:id="1202548099">
                                  <w:marLeft w:val="0"/>
                                  <w:marRight w:val="0"/>
                                  <w:marTop w:val="0"/>
                                  <w:marBottom w:val="0"/>
                                  <w:divBdr>
                                    <w:top w:val="none" w:sz="0" w:space="0" w:color="auto"/>
                                    <w:left w:val="none" w:sz="0" w:space="0" w:color="auto"/>
                                    <w:bottom w:val="none" w:sz="0" w:space="0" w:color="auto"/>
                                    <w:right w:val="none" w:sz="0" w:space="0" w:color="auto"/>
                                  </w:divBdr>
                                </w:div>
                              </w:divsChild>
                            </w:div>
                            <w:div w:id="1834368311">
                              <w:marLeft w:val="0"/>
                              <w:marRight w:val="0"/>
                              <w:marTop w:val="0"/>
                              <w:marBottom w:val="0"/>
                              <w:divBdr>
                                <w:top w:val="none" w:sz="0" w:space="0" w:color="auto"/>
                                <w:left w:val="none" w:sz="0" w:space="0" w:color="auto"/>
                                <w:bottom w:val="none" w:sz="0" w:space="0" w:color="auto"/>
                                <w:right w:val="none" w:sz="0" w:space="0" w:color="auto"/>
                              </w:divBdr>
                              <w:divsChild>
                                <w:div w:id="1347750712">
                                  <w:marLeft w:val="0"/>
                                  <w:marRight w:val="0"/>
                                  <w:marTop w:val="0"/>
                                  <w:marBottom w:val="0"/>
                                  <w:divBdr>
                                    <w:top w:val="none" w:sz="0" w:space="0" w:color="auto"/>
                                    <w:left w:val="none" w:sz="0" w:space="0" w:color="auto"/>
                                    <w:bottom w:val="none" w:sz="0" w:space="0" w:color="auto"/>
                                    <w:right w:val="none" w:sz="0" w:space="0" w:color="auto"/>
                                  </w:divBdr>
                                </w:div>
                              </w:divsChild>
                            </w:div>
                            <w:div w:id="1497190116">
                              <w:marLeft w:val="0"/>
                              <w:marRight w:val="0"/>
                              <w:marTop w:val="0"/>
                              <w:marBottom w:val="0"/>
                              <w:divBdr>
                                <w:top w:val="none" w:sz="0" w:space="0" w:color="auto"/>
                                <w:left w:val="none" w:sz="0" w:space="0" w:color="auto"/>
                                <w:bottom w:val="none" w:sz="0" w:space="0" w:color="auto"/>
                                <w:right w:val="none" w:sz="0" w:space="0" w:color="auto"/>
                              </w:divBdr>
                              <w:divsChild>
                                <w:div w:id="164901010">
                                  <w:marLeft w:val="0"/>
                                  <w:marRight w:val="0"/>
                                  <w:marTop w:val="0"/>
                                  <w:marBottom w:val="0"/>
                                  <w:divBdr>
                                    <w:top w:val="none" w:sz="0" w:space="0" w:color="auto"/>
                                    <w:left w:val="none" w:sz="0" w:space="0" w:color="auto"/>
                                    <w:bottom w:val="none" w:sz="0" w:space="0" w:color="auto"/>
                                    <w:right w:val="none" w:sz="0" w:space="0" w:color="auto"/>
                                  </w:divBdr>
                                </w:div>
                              </w:divsChild>
                            </w:div>
                            <w:div w:id="65344848">
                              <w:marLeft w:val="0"/>
                              <w:marRight w:val="0"/>
                              <w:marTop w:val="0"/>
                              <w:marBottom w:val="0"/>
                              <w:divBdr>
                                <w:top w:val="none" w:sz="0" w:space="0" w:color="auto"/>
                                <w:left w:val="none" w:sz="0" w:space="0" w:color="auto"/>
                                <w:bottom w:val="none" w:sz="0" w:space="0" w:color="auto"/>
                                <w:right w:val="none" w:sz="0" w:space="0" w:color="auto"/>
                              </w:divBdr>
                              <w:divsChild>
                                <w:div w:id="388040377">
                                  <w:marLeft w:val="0"/>
                                  <w:marRight w:val="0"/>
                                  <w:marTop w:val="0"/>
                                  <w:marBottom w:val="0"/>
                                  <w:divBdr>
                                    <w:top w:val="none" w:sz="0" w:space="0" w:color="auto"/>
                                    <w:left w:val="none" w:sz="0" w:space="0" w:color="auto"/>
                                    <w:bottom w:val="none" w:sz="0" w:space="0" w:color="auto"/>
                                    <w:right w:val="none" w:sz="0" w:space="0" w:color="auto"/>
                                  </w:divBdr>
                                </w:div>
                              </w:divsChild>
                            </w:div>
                            <w:div w:id="382557330">
                              <w:marLeft w:val="0"/>
                              <w:marRight w:val="0"/>
                              <w:marTop w:val="0"/>
                              <w:marBottom w:val="0"/>
                              <w:divBdr>
                                <w:top w:val="none" w:sz="0" w:space="0" w:color="auto"/>
                                <w:left w:val="none" w:sz="0" w:space="0" w:color="auto"/>
                                <w:bottom w:val="none" w:sz="0" w:space="0" w:color="auto"/>
                                <w:right w:val="none" w:sz="0" w:space="0" w:color="auto"/>
                              </w:divBdr>
                              <w:divsChild>
                                <w:div w:id="544948826">
                                  <w:marLeft w:val="0"/>
                                  <w:marRight w:val="0"/>
                                  <w:marTop w:val="0"/>
                                  <w:marBottom w:val="0"/>
                                  <w:divBdr>
                                    <w:top w:val="none" w:sz="0" w:space="0" w:color="auto"/>
                                    <w:left w:val="none" w:sz="0" w:space="0" w:color="auto"/>
                                    <w:bottom w:val="none" w:sz="0" w:space="0" w:color="auto"/>
                                    <w:right w:val="none" w:sz="0" w:space="0" w:color="auto"/>
                                  </w:divBdr>
                                </w:div>
                              </w:divsChild>
                            </w:div>
                            <w:div w:id="1538159753">
                              <w:marLeft w:val="0"/>
                              <w:marRight w:val="0"/>
                              <w:marTop w:val="0"/>
                              <w:marBottom w:val="0"/>
                              <w:divBdr>
                                <w:top w:val="none" w:sz="0" w:space="0" w:color="auto"/>
                                <w:left w:val="none" w:sz="0" w:space="0" w:color="auto"/>
                                <w:bottom w:val="none" w:sz="0" w:space="0" w:color="auto"/>
                                <w:right w:val="none" w:sz="0" w:space="0" w:color="auto"/>
                              </w:divBdr>
                              <w:divsChild>
                                <w:div w:id="1699893066">
                                  <w:marLeft w:val="0"/>
                                  <w:marRight w:val="0"/>
                                  <w:marTop w:val="0"/>
                                  <w:marBottom w:val="0"/>
                                  <w:divBdr>
                                    <w:top w:val="none" w:sz="0" w:space="0" w:color="auto"/>
                                    <w:left w:val="none" w:sz="0" w:space="0" w:color="auto"/>
                                    <w:bottom w:val="none" w:sz="0" w:space="0" w:color="auto"/>
                                    <w:right w:val="none" w:sz="0" w:space="0" w:color="auto"/>
                                  </w:divBdr>
                                </w:div>
                              </w:divsChild>
                            </w:div>
                            <w:div w:id="966931176">
                              <w:marLeft w:val="0"/>
                              <w:marRight w:val="0"/>
                              <w:marTop w:val="0"/>
                              <w:marBottom w:val="0"/>
                              <w:divBdr>
                                <w:top w:val="none" w:sz="0" w:space="0" w:color="auto"/>
                                <w:left w:val="none" w:sz="0" w:space="0" w:color="auto"/>
                                <w:bottom w:val="none" w:sz="0" w:space="0" w:color="auto"/>
                                <w:right w:val="none" w:sz="0" w:space="0" w:color="auto"/>
                              </w:divBdr>
                              <w:divsChild>
                                <w:div w:id="1676565735">
                                  <w:marLeft w:val="0"/>
                                  <w:marRight w:val="0"/>
                                  <w:marTop w:val="0"/>
                                  <w:marBottom w:val="0"/>
                                  <w:divBdr>
                                    <w:top w:val="none" w:sz="0" w:space="0" w:color="auto"/>
                                    <w:left w:val="none" w:sz="0" w:space="0" w:color="auto"/>
                                    <w:bottom w:val="none" w:sz="0" w:space="0" w:color="auto"/>
                                    <w:right w:val="none" w:sz="0" w:space="0" w:color="auto"/>
                                  </w:divBdr>
                                </w:div>
                              </w:divsChild>
                            </w:div>
                            <w:div w:id="820077397">
                              <w:marLeft w:val="0"/>
                              <w:marRight w:val="0"/>
                              <w:marTop w:val="0"/>
                              <w:marBottom w:val="0"/>
                              <w:divBdr>
                                <w:top w:val="none" w:sz="0" w:space="0" w:color="auto"/>
                                <w:left w:val="none" w:sz="0" w:space="0" w:color="auto"/>
                                <w:bottom w:val="none" w:sz="0" w:space="0" w:color="auto"/>
                                <w:right w:val="none" w:sz="0" w:space="0" w:color="auto"/>
                              </w:divBdr>
                              <w:divsChild>
                                <w:div w:id="1958219882">
                                  <w:marLeft w:val="0"/>
                                  <w:marRight w:val="0"/>
                                  <w:marTop w:val="0"/>
                                  <w:marBottom w:val="0"/>
                                  <w:divBdr>
                                    <w:top w:val="none" w:sz="0" w:space="0" w:color="auto"/>
                                    <w:left w:val="none" w:sz="0" w:space="0" w:color="auto"/>
                                    <w:bottom w:val="none" w:sz="0" w:space="0" w:color="auto"/>
                                    <w:right w:val="none" w:sz="0" w:space="0" w:color="auto"/>
                                  </w:divBdr>
                                </w:div>
                              </w:divsChild>
                            </w:div>
                            <w:div w:id="1596132519">
                              <w:marLeft w:val="0"/>
                              <w:marRight w:val="0"/>
                              <w:marTop w:val="0"/>
                              <w:marBottom w:val="0"/>
                              <w:divBdr>
                                <w:top w:val="none" w:sz="0" w:space="0" w:color="auto"/>
                                <w:left w:val="none" w:sz="0" w:space="0" w:color="auto"/>
                                <w:bottom w:val="none" w:sz="0" w:space="0" w:color="auto"/>
                                <w:right w:val="none" w:sz="0" w:space="0" w:color="auto"/>
                              </w:divBdr>
                              <w:divsChild>
                                <w:div w:id="1585648474">
                                  <w:marLeft w:val="0"/>
                                  <w:marRight w:val="0"/>
                                  <w:marTop w:val="0"/>
                                  <w:marBottom w:val="0"/>
                                  <w:divBdr>
                                    <w:top w:val="none" w:sz="0" w:space="0" w:color="auto"/>
                                    <w:left w:val="none" w:sz="0" w:space="0" w:color="auto"/>
                                    <w:bottom w:val="none" w:sz="0" w:space="0" w:color="auto"/>
                                    <w:right w:val="none" w:sz="0" w:space="0" w:color="auto"/>
                                  </w:divBdr>
                                </w:div>
                              </w:divsChild>
                            </w:div>
                            <w:div w:id="1768501131">
                              <w:marLeft w:val="0"/>
                              <w:marRight w:val="0"/>
                              <w:marTop w:val="0"/>
                              <w:marBottom w:val="0"/>
                              <w:divBdr>
                                <w:top w:val="none" w:sz="0" w:space="0" w:color="auto"/>
                                <w:left w:val="none" w:sz="0" w:space="0" w:color="auto"/>
                                <w:bottom w:val="none" w:sz="0" w:space="0" w:color="auto"/>
                                <w:right w:val="none" w:sz="0" w:space="0" w:color="auto"/>
                              </w:divBdr>
                              <w:divsChild>
                                <w:div w:id="1924142394">
                                  <w:marLeft w:val="0"/>
                                  <w:marRight w:val="0"/>
                                  <w:marTop w:val="0"/>
                                  <w:marBottom w:val="0"/>
                                  <w:divBdr>
                                    <w:top w:val="none" w:sz="0" w:space="0" w:color="auto"/>
                                    <w:left w:val="none" w:sz="0" w:space="0" w:color="auto"/>
                                    <w:bottom w:val="none" w:sz="0" w:space="0" w:color="auto"/>
                                    <w:right w:val="none" w:sz="0" w:space="0" w:color="auto"/>
                                  </w:divBdr>
                                </w:div>
                              </w:divsChild>
                            </w:div>
                            <w:div w:id="1589803507">
                              <w:marLeft w:val="0"/>
                              <w:marRight w:val="0"/>
                              <w:marTop w:val="0"/>
                              <w:marBottom w:val="0"/>
                              <w:divBdr>
                                <w:top w:val="none" w:sz="0" w:space="0" w:color="auto"/>
                                <w:left w:val="none" w:sz="0" w:space="0" w:color="auto"/>
                                <w:bottom w:val="none" w:sz="0" w:space="0" w:color="auto"/>
                                <w:right w:val="none" w:sz="0" w:space="0" w:color="auto"/>
                              </w:divBdr>
                              <w:divsChild>
                                <w:div w:id="41633019">
                                  <w:marLeft w:val="0"/>
                                  <w:marRight w:val="0"/>
                                  <w:marTop w:val="0"/>
                                  <w:marBottom w:val="0"/>
                                  <w:divBdr>
                                    <w:top w:val="none" w:sz="0" w:space="0" w:color="auto"/>
                                    <w:left w:val="none" w:sz="0" w:space="0" w:color="auto"/>
                                    <w:bottom w:val="none" w:sz="0" w:space="0" w:color="auto"/>
                                    <w:right w:val="none" w:sz="0" w:space="0" w:color="auto"/>
                                  </w:divBdr>
                                </w:div>
                              </w:divsChild>
                            </w:div>
                            <w:div w:id="503133308">
                              <w:marLeft w:val="0"/>
                              <w:marRight w:val="0"/>
                              <w:marTop w:val="0"/>
                              <w:marBottom w:val="0"/>
                              <w:divBdr>
                                <w:top w:val="none" w:sz="0" w:space="0" w:color="auto"/>
                                <w:left w:val="none" w:sz="0" w:space="0" w:color="auto"/>
                                <w:bottom w:val="none" w:sz="0" w:space="0" w:color="auto"/>
                                <w:right w:val="none" w:sz="0" w:space="0" w:color="auto"/>
                              </w:divBdr>
                              <w:divsChild>
                                <w:div w:id="6518963">
                                  <w:marLeft w:val="0"/>
                                  <w:marRight w:val="0"/>
                                  <w:marTop w:val="0"/>
                                  <w:marBottom w:val="0"/>
                                  <w:divBdr>
                                    <w:top w:val="none" w:sz="0" w:space="0" w:color="auto"/>
                                    <w:left w:val="none" w:sz="0" w:space="0" w:color="auto"/>
                                    <w:bottom w:val="none" w:sz="0" w:space="0" w:color="auto"/>
                                    <w:right w:val="none" w:sz="0" w:space="0" w:color="auto"/>
                                  </w:divBdr>
                                </w:div>
                              </w:divsChild>
                            </w:div>
                            <w:div w:id="770319742">
                              <w:marLeft w:val="0"/>
                              <w:marRight w:val="0"/>
                              <w:marTop w:val="0"/>
                              <w:marBottom w:val="0"/>
                              <w:divBdr>
                                <w:top w:val="none" w:sz="0" w:space="0" w:color="auto"/>
                                <w:left w:val="none" w:sz="0" w:space="0" w:color="auto"/>
                                <w:bottom w:val="none" w:sz="0" w:space="0" w:color="auto"/>
                                <w:right w:val="none" w:sz="0" w:space="0" w:color="auto"/>
                              </w:divBdr>
                              <w:divsChild>
                                <w:div w:id="493881012">
                                  <w:marLeft w:val="0"/>
                                  <w:marRight w:val="0"/>
                                  <w:marTop w:val="0"/>
                                  <w:marBottom w:val="0"/>
                                  <w:divBdr>
                                    <w:top w:val="none" w:sz="0" w:space="0" w:color="auto"/>
                                    <w:left w:val="none" w:sz="0" w:space="0" w:color="auto"/>
                                    <w:bottom w:val="none" w:sz="0" w:space="0" w:color="auto"/>
                                    <w:right w:val="none" w:sz="0" w:space="0" w:color="auto"/>
                                  </w:divBdr>
                                </w:div>
                              </w:divsChild>
                            </w:div>
                            <w:div w:id="504318493">
                              <w:marLeft w:val="0"/>
                              <w:marRight w:val="0"/>
                              <w:marTop w:val="0"/>
                              <w:marBottom w:val="0"/>
                              <w:divBdr>
                                <w:top w:val="none" w:sz="0" w:space="0" w:color="auto"/>
                                <w:left w:val="none" w:sz="0" w:space="0" w:color="auto"/>
                                <w:bottom w:val="none" w:sz="0" w:space="0" w:color="auto"/>
                                <w:right w:val="none" w:sz="0" w:space="0" w:color="auto"/>
                              </w:divBdr>
                              <w:divsChild>
                                <w:div w:id="1767848668">
                                  <w:marLeft w:val="0"/>
                                  <w:marRight w:val="0"/>
                                  <w:marTop w:val="0"/>
                                  <w:marBottom w:val="0"/>
                                  <w:divBdr>
                                    <w:top w:val="none" w:sz="0" w:space="0" w:color="auto"/>
                                    <w:left w:val="none" w:sz="0" w:space="0" w:color="auto"/>
                                    <w:bottom w:val="none" w:sz="0" w:space="0" w:color="auto"/>
                                    <w:right w:val="none" w:sz="0" w:space="0" w:color="auto"/>
                                  </w:divBdr>
                                </w:div>
                              </w:divsChild>
                            </w:div>
                            <w:div w:id="1376393857">
                              <w:marLeft w:val="0"/>
                              <w:marRight w:val="0"/>
                              <w:marTop w:val="0"/>
                              <w:marBottom w:val="0"/>
                              <w:divBdr>
                                <w:top w:val="none" w:sz="0" w:space="0" w:color="auto"/>
                                <w:left w:val="none" w:sz="0" w:space="0" w:color="auto"/>
                                <w:bottom w:val="none" w:sz="0" w:space="0" w:color="auto"/>
                                <w:right w:val="none" w:sz="0" w:space="0" w:color="auto"/>
                              </w:divBdr>
                              <w:divsChild>
                                <w:div w:id="1639845898">
                                  <w:marLeft w:val="0"/>
                                  <w:marRight w:val="0"/>
                                  <w:marTop w:val="0"/>
                                  <w:marBottom w:val="0"/>
                                  <w:divBdr>
                                    <w:top w:val="none" w:sz="0" w:space="0" w:color="auto"/>
                                    <w:left w:val="none" w:sz="0" w:space="0" w:color="auto"/>
                                    <w:bottom w:val="none" w:sz="0" w:space="0" w:color="auto"/>
                                    <w:right w:val="none" w:sz="0" w:space="0" w:color="auto"/>
                                  </w:divBdr>
                                </w:div>
                              </w:divsChild>
                            </w:div>
                            <w:div w:id="264385535">
                              <w:marLeft w:val="0"/>
                              <w:marRight w:val="0"/>
                              <w:marTop w:val="0"/>
                              <w:marBottom w:val="0"/>
                              <w:divBdr>
                                <w:top w:val="none" w:sz="0" w:space="0" w:color="auto"/>
                                <w:left w:val="none" w:sz="0" w:space="0" w:color="auto"/>
                                <w:bottom w:val="none" w:sz="0" w:space="0" w:color="auto"/>
                                <w:right w:val="none" w:sz="0" w:space="0" w:color="auto"/>
                              </w:divBdr>
                              <w:divsChild>
                                <w:div w:id="1720473923">
                                  <w:marLeft w:val="0"/>
                                  <w:marRight w:val="0"/>
                                  <w:marTop w:val="0"/>
                                  <w:marBottom w:val="0"/>
                                  <w:divBdr>
                                    <w:top w:val="none" w:sz="0" w:space="0" w:color="auto"/>
                                    <w:left w:val="none" w:sz="0" w:space="0" w:color="auto"/>
                                    <w:bottom w:val="none" w:sz="0" w:space="0" w:color="auto"/>
                                    <w:right w:val="none" w:sz="0" w:space="0" w:color="auto"/>
                                  </w:divBdr>
                                </w:div>
                              </w:divsChild>
                            </w:div>
                            <w:div w:id="1360156377">
                              <w:marLeft w:val="0"/>
                              <w:marRight w:val="0"/>
                              <w:marTop w:val="0"/>
                              <w:marBottom w:val="0"/>
                              <w:divBdr>
                                <w:top w:val="none" w:sz="0" w:space="0" w:color="auto"/>
                                <w:left w:val="none" w:sz="0" w:space="0" w:color="auto"/>
                                <w:bottom w:val="none" w:sz="0" w:space="0" w:color="auto"/>
                                <w:right w:val="none" w:sz="0" w:space="0" w:color="auto"/>
                              </w:divBdr>
                              <w:divsChild>
                                <w:div w:id="1273975846">
                                  <w:marLeft w:val="0"/>
                                  <w:marRight w:val="0"/>
                                  <w:marTop w:val="0"/>
                                  <w:marBottom w:val="0"/>
                                  <w:divBdr>
                                    <w:top w:val="none" w:sz="0" w:space="0" w:color="auto"/>
                                    <w:left w:val="none" w:sz="0" w:space="0" w:color="auto"/>
                                    <w:bottom w:val="none" w:sz="0" w:space="0" w:color="auto"/>
                                    <w:right w:val="none" w:sz="0" w:space="0" w:color="auto"/>
                                  </w:divBdr>
                                </w:div>
                              </w:divsChild>
                            </w:div>
                            <w:div w:id="1029644100">
                              <w:marLeft w:val="0"/>
                              <w:marRight w:val="0"/>
                              <w:marTop w:val="0"/>
                              <w:marBottom w:val="0"/>
                              <w:divBdr>
                                <w:top w:val="none" w:sz="0" w:space="0" w:color="auto"/>
                                <w:left w:val="none" w:sz="0" w:space="0" w:color="auto"/>
                                <w:bottom w:val="none" w:sz="0" w:space="0" w:color="auto"/>
                                <w:right w:val="none" w:sz="0" w:space="0" w:color="auto"/>
                              </w:divBdr>
                              <w:divsChild>
                                <w:div w:id="1598712968">
                                  <w:marLeft w:val="0"/>
                                  <w:marRight w:val="0"/>
                                  <w:marTop w:val="0"/>
                                  <w:marBottom w:val="0"/>
                                  <w:divBdr>
                                    <w:top w:val="none" w:sz="0" w:space="0" w:color="auto"/>
                                    <w:left w:val="none" w:sz="0" w:space="0" w:color="auto"/>
                                    <w:bottom w:val="none" w:sz="0" w:space="0" w:color="auto"/>
                                    <w:right w:val="none" w:sz="0" w:space="0" w:color="auto"/>
                                  </w:divBdr>
                                </w:div>
                              </w:divsChild>
                            </w:div>
                            <w:div w:id="1795757863">
                              <w:marLeft w:val="0"/>
                              <w:marRight w:val="0"/>
                              <w:marTop w:val="0"/>
                              <w:marBottom w:val="0"/>
                              <w:divBdr>
                                <w:top w:val="none" w:sz="0" w:space="0" w:color="auto"/>
                                <w:left w:val="none" w:sz="0" w:space="0" w:color="auto"/>
                                <w:bottom w:val="none" w:sz="0" w:space="0" w:color="auto"/>
                                <w:right w:val="none" w:sz="0" w:space="0" w:color="auto"/>
                              </w:divBdr>
                              <w:divsChild>
                                <w:div w:id="282923215">
                                  <w:marLeft w:val="0"/>
                                  <w:marRight w:val="0"/>
                                  <w:marTop w:val="0"/>
                                  <w:marBottom w:val="0"/>
                                  <w:divBdr>
                                    <w:top w:val="none" w:sz="0" w:space="0" w:color="auto"/>
                                    <w:left w:val="none" w:sz="0" w:space="0" w:color="auto"/>
                                    <w:bottom w:val="none" w:sz="0" w:space="0" w:color="auto"/>
                                    <w:right w:val="none" w:sz="0" w:space="0" w:color="auto"/>
                                  </w:divBdr>
                                </w:div>
                              </w:divsChild>
                            </w:div>
                            <w:div w:id="1613827381">
                              <w:marLeft w:val="0"/>
                              <w:marRight w:val="0"/>
                              <w:marTop w:val="0"/>
                              <w:marBottom w:val="0"/>
                              <w:divBdr>
                                <w:top w:val="none" w:sz="0" w:space="0" w:color="auto"/>
                                <w:left w:val="none" w:sz="0" w:space="0" w:color="auto"/>
                                <w:bottom w:val="none" w:sz="0" w:space="0" w:color="auto"/>
                                <w:right w:val="none" w:sz="0" w:space="0" w:color="auto"/>
                              </w:divBdr>
                              <w:divsChild>
                                <w:div w:id="1402213573">
                                  <w:marLeft w:val="0"/>
                                  <w:marRight w:val="0"/>
                                  <w:marTop w:val="0"/>
                                  <w:marBottom w:val="0"/>
                                  <w:divBdr>
                                    <w:top w:val="none" w:sz="0" w:space="0" w:color="auto"/>
                                    <w:left w:val="none" w:sz="0" w:space="0" w:color="auto"/>
                                    <w:bottom w:val="none" w:sz="0" w:space="0" w:color="auto"/>
                                    <w:right w:val="none" w:sz="0" w:space="0" w:color="auto"/>
                                  </w:divBdr>
                                </w:div>
                              </w:divsChild>
                            </w:div>
                            <w:div w:id="772475702">
                              <w:marLeft w:val="0"/>
                              <w:marRight w:val="0"/>
                              <w:marTop w:val="0"/>
                              <w:marBottom w:val="0"/>
                              <w:divBdr>
                                <w:top w:val="none" w:sz="0" w:space="0" w:color="auto"/>
                                <w:left w:val="none" w:sz="0" w:space="0" w:color="auto"/>
                                <w:bottom w:val="none" w:sz="0" w:space="0" w:color="auto"/>
                                <w:right w:val="none" w:sz="0" w:space="0" w:color="auto"/>
                              </w:divBdr>
                              <w:divsChild>
                                <w:div w:id="705907655">
                                  <w:marLeft w:val="0"/>
                                  <w:marRight w:val="0"/>
                                  <w:marTop w:val="0"/>
                                  <w:marBottom w:val="0"/>
                                  <w:divBdr>
                                    <w:top w:val="none" w:sz="0" w:space="0" w:color="auto"/>
                                    <w:left w:val="none" w:sz="0" w:space="0" w:color="auto"/>
                                    <w:bottom w:val="none" w:sz="0" w:space="0" w:color="auto"/>
                                    <w:right w:val="none" w:sz="0" w:space="0" w:color="auto"/>
                                  </w:divBdr>
                                </w:div>
                              </w:divsChild>
                            </w:div>
                            <w:div w:id="59060744">
                              <w:marLeft w:val="0"/>
                              <w:marRight w:val="0"/>
                              <w:marTop w:val="0"/>
                              <w:marBottom w:val="0"/>
                              <w:divBdr>
                                <w:top w:val="none" w:sz="0" w:space="0" w:color="auto"/>
                                <w:left w:val="none" w:sz="0" w:space="0" w:color="auto"/>
                                <w:bottom w:val="none" w:sz="0" w:space="0" w:color="auto"/>
                                <w:right w:val="none" w:sz="0" w:space="0" w:color="auto"/>
                              </w:divBdr>
                              <w:divsChild>
                                <w:div w:id="284848152">
                                  <w:marLeft w:val="0"/>
                                  <w:marRight w:val="0"/>
                                  <w:marTop w:val="0"/>
                                  <w:marBottom w:val="0"/>
                                  <w:divBdr>
                                    <w:top w:val="none" w:sz="0" w:space="0" w:color="auto"/>
                                    <w:left w:val="none" w:sz="0" w:space="0" w:color="auto"/>
                                    <w:bottom w:val="none" w:sz="0" w:space="0" w:color="auto"/>
                                    <w:right w:val="none" w:sz="0" w:space="0" w:color="auto"/>
                                  </w:divBdr>
                                </w:div>
                              </w:divsChild>
                            </w:div>
                            <w:div w:id="127359803">
                              <w:marLeft w:val="0"/>
                              <w:marRight w:val="0"/>
                              <w:marTop w:val="0"/>
                              <w:marBottom w:val="0"/>
                              <w:divBdr>
                                <w:top w:val="none" w:sz="0" w:space="0" w:color="auto"/>
                                <w:left w:val="none" w:sz="0" w:space="0" w:color="auto"/>
                                <w:bottom w:val="none" w:sz="0" w:space="0" w:color="auto"/>
                                <w:right w:val="none" w:sz="0" w:space="0" w:color="auto"/>
                              </w:divBdr>
                              <w:divsChild>
                                <w:div w:id="1805583894">
                                  <w:marLeft w:val="0"/>
                                  <w:marRight w:val="0"/>
                                  <w:marTop w:val="0"/>
                                  <w:marBottom w:val="0"/>
                                  <w:divBdr>
                                    <w:top w:val="none" w:sz="0" w:space="0" w:color="auto"/>
                                    <w:left w:val="none" w:sz="0" w:space="0" w:color="auto"/>
                                    <w:bottom w:val="none" w:sz="0" w:space="0" w:color="auto"/>
                                    <w:right w:val="none" w:sz="0" w:space="0" w:color="auto"/>
                                  </w:divBdr>
                                </w:div>
                              </w:divsChild>
                            </w:div>
                            <w:div w:id="1317684789">
                              <w:marLeft w:val="0"/>
                              <w:marRight w:val="0"/>
                              <w:marTop w:val="0"/>
                              <w:marBottom w:val="0"/>
                              <w:divBdr>
                                <w:top w:val="none" w:sz="0" w:space="0" w:color="auto"/>
                                <w:left w:val="none" w:sz="0" w:space="0" w:color="auto"/>
                                <w:bottom w:val="none" w:sz="0" w:space="0" w:color="auto"/>
                                <w:right w:val="none" w:sz="0" w:space="0" w:color="auto"/>
                              </w:divBdr>
                              <w:divsChild>
                                <w:div w:id="363599051">
                                  <w:marLeft w:val="0"/>
                                  <w:marRight w:val="0"/>
                                  <w:marTop w:val="0"/>
                                  <w:marBottom w:val="0"/>
                                  <w:divBdr>
                                    <w:top w:val="none" w:sz="0" w:space="0" w:color="auto"/>
                                    <w:left w:val="none" w:sz="0" w:space="0" w:color="auto"/>
                                    <w:bottom w:val="none" w:sz="0" w:space="0" w:color="auto"/>
                                    <w:right w:val="none" w:sz="0" w:space="0" w:color="auto"/>
                                  </w:divBdr>
                                </w:div>
                              </w:divsChild>
                            </w:div>
                            <w:div w:id="153910158">
                              <w:marLeft w:val="0"/>
                              <w:marRight w:val="0"/>
                              <w:marTop w:val="0"/>
                              <w:marBottom w:val="0"/>
                              <w:divBdr>
                                <w:top w:val="none" w:sz="0" w:space="0" w:color="auto"/>
                                <w:left w:val="none" w:sz="0" w:space="0" w:color="auto"/>
                                <w:bottom w:val="none" w:sz="0" w:space="0" w:color="auto"/>
                                <w:right w:val="none" w:sz="0" w:space="0" w:color="auto"/>
                              </w:divBdr>
                              <w:divsChild>
                                <w:div w:id="131993227">
                                  <w:marLeft w:val="0"/>
                                  <w:marRight w:val="0"/>
                                  <w:marTop w:val="0"/>
                                  <w:marBottom w:val="0"/>
                                  <w:divBdr>
                                    <w:top w:val="none" w:sz="0" w:space="0" w:color="auto"/>
                                    <w:left w:val="none" w:sz="0" w:space="0" w:color="auto"/>
                                    <w:bottom w:val="none" w:sz="0" w:space="0" w:color="auto"/>
                                    <w:right w:val="none" w:sz="0" w:space="0" w:color="auto"/>
                                  </w:divBdr>
                                </w:div>
                              </w:divsChild>
                            </w:div>
                            <w:div w:id="120852174">
                              <w:marLeft w:val="0"/>
                              <w:marRight w:val="0"/>
                              <w:marTop w:val="0"/>
                              <w:marBottom w:val="0"/>
                              <w:divBdr>
                                <w:top w:val="none" w:sz="0" w:space="0" w:color="auto"/>
                                <w:left w:val="none" w:sz="0" w:space="0" w:color="auto"/>
                                <w:bottom w:val="none" w:sz="0" w:space="0" w:color="auto"/>
                                <w:right w:val="none" w:sz="0" w:space="0" w:color="auto"/>
                              </w:divBdr>
                              <w:divsChild>
                                <w:div w:id="444495660">
                                  <w:marLeft w:val="0"/>
                                  <w:marRight w:val="0"/>
                                  <w:marTop w:val="0"/>
                                  <w:marBottom w:val="0"/>
                                  <w:divBdr>
                                    <w:top w:val="none" w:sz="0" w:space="0" w:color="auto"/>
                                    <w:left w:val="none" w:sz="0" w:space="0" w:color="auto"/>
                                    <w:bottom w:val="none" w:sz="0" w:space="0" w:color="auto"/>
                                    <w:right w:val="none" w:sz="0" w:space="0" w:color="auto"/>
                                  </w:divBdr>
                                </w:div>
                              </w:divsChild>
                            </w:div>
                            <w:div w:id="1548302558">
                              <w:marLeft w:val="0"/>
                              <w:marRight w:val="0"/>
                              <w:marTop w:val="0"/>
                              <w:marBottom w:val="0"/>
                              <w:divBdr>
                                <w:top w:val="none" w:sz="0" w:space="0" w:color="auto"/>
                                <w:left w:val="none" w:sz="0" w:space="0" w:color="auto"/>
                                <w:bottom w:val="none" w:sz="0" w:space="0" w:color="auto"/>
                                <w:right w:val="none" w:sz="0" w:space="0" w:color="auto"/>
                              </w:divBdr>
                              <w:divsChild>
                                <w:div w:id="302855614">
                                  <w:marLeft w:val="0"/>
                                  <w:marRight w:val="0"/>
                                  <w:marTop w:val="0"/>
                                  <w:marBottom w:val="0"/>
                                  <w:divBdr>
                                    <w:top w:val="none" w:sz="0" w:space="0" w:color="auto"/>
                                    <w:left w:val="none" w:sz="0" w:space="0" w:color="auto"/>
                                    <w:bottom w:val="none" w:sz="0" w:space="0" w:color="auto"/>
                                    <w:right w:val="none" w:sz="0" w:space="0" w:color="auto"/>
                                  </w:divBdr>
                                </w:div>
                              </w:divsChild>
                            </w:div>
                            <w:div w:id="432828229">
                              <w:marLeft w:val="0"/>
                              <w:marRight w:val="0"/>
                              <w:marTop w:val="0"/>
                              <w:marBottom w:val="0"/>
                              <w:divBdr>
                                <w:top w:val="none" w:sz="0" w:space="0" w:color="auto"/>
                                <w:left w:val="none" w:sz="0" w:space="0" w:color="auto"/>
                                <w:bottom w:val="none" w:sz="0" w:space="0" w:color="auto"/>
                                <w:right w:val="none" w:sz="0" w:space="0" w:color="auto"/>
                              </w:divBdr>
                              <w:divsChild>
                                <w:div w:id="1167867045">
                                  <w:marLeft w:val="0"/>
                                  <w:marRight w:val="0"/>
                                  <w:marTop w:val="0"/>
                                  <w:marBottom w:val="0"/>
                                  <w:divBdr>
                                    <w:top w:val="none" w:sz="0" w:space="0" w:color="auto"/>
                                    <w:left w:val="none" w:sz="0" w:space="0" w:color="auto"/>
                                    <w:bottom w:val="none" w:sz="0" w:space="0" w:color="auto"/>
                                    <w:right w:val="none" w:sz="0" w:space="0" w:color="auto"/>
                                  </w:divBdr>
                                </w:div>
                              </w:divsChild>
                            </w:div>
                            <w:div w:id="803305881">
                              <w:marLeft w:val="0"/>
                              <w:marRight w:val="0"/>
                              <w:marTop w:val="0"/>
                              <w:marBottom w:val="0"/>
                              <w:divBdr>
                                <w:top w:val="none" w:sz="0" w:space="0" w:color="auto"/>
                                <w:left w:val="none" w:sz="0" w:space="0" w:color="auto"/>
                                <w:bottom w:val="none" w:sz="0" w:space="0" w:color="auto"/>
                                <w:right w:val="none" w:sz="0" w:space="0" w:color="auto"/>
                              </w:divBdr>
                              <w:divsChild>
                                <w:div w:id="1315137948">
                                  <w:marLeft w:val="0"/>
                                  <w:marRight w:val="0"/>
                                  <w:marTop w:val="0"/>
                                  <w:marBottom w:val="0"/>
                                  <w:divBdr>
                                    <w:top w:val="none" w:sz="0" w:space="0" w:color="auto"/>
                                    <w:left w:val="none" w:sz="0" w:space="0" w:color="auto"/>
                                    <w:bottom w:val="none" w:sz="0" w:space="0" w:color="auto"/>
                                    <w:right w:val="none" w:sz="0" w:space="0" w:color="auto"/>
                                  </w:divBdr>
                                </w:div>
                              </w:divsChild>
                            </w:div>
                            <w:div w:id="1874807820">
                              <w:marLeft w:val="0"/>
                              <w:marRight w:val="0"/>
                              <w:marTop w:val="0"/>
                              <w:marBottom w:val="0"/>
                              <w:divBdr>
                                <w:top w:val="none" w:sz="0" w:space="0" w:color="auto"/>
                                <w:left w:val="none" w:sz="0" w:space="0" w:color="auto"/>
                                <w:bottom w:val="none" w:sz="0" w:space="0" w:color="auto"/>
                                <w:right w:val="none" w:sz="0" w:space="0" w:color="auto"/>
                              </w:divBdr>
                              <w:divsChild>
                                <w:div w:id="272253602">
                                  <w:marLeft w:val="0"/>
                                  <w:marRight w:val="0"/>
                                  <w:marTop w:val="0"/>
                                  <w:marBottom w:val="0"/>
                                  <w:divBdr>
                                    <w:top w:val="none" w:sz="0" w:space="0" w:color="auto"/>
                                    <w:left w:val="none" w:sz="0" w:space="0" w:color="auto"/>
                                    <w:bottom w:val="none" w:sz="0" w:space="0" w:color="auto"/>
                                    <w:right w:val="none" w:sz="0" w:space="0" w:color="auto"/>
                                  </w:divBdr>
                                </w:div>
                              </w:divsChild>
                            </w:div>
                            <w:div w:id="1997301554">
                              <w:marLeft w:val="0"/>
                              <w:marRight w:val="0"/>
                              <w:marTop w:val="0"/>
                              <w:marBottom w:val="0"/>
                              <w:divBdr>
                                <w:top w:val="none" w:sz="0" w:space="0" w:color="auto"/>
                                <w:left w:val="none" w:sz="0" w:space="0" w:color="auto"/>
                                <w:bottom w:val="none" w:sz="0" w:space="0" w:color="auto"/>
                                <w:right w:val="none" w:sz="0" w:space="0" w:color="auto"/>
                              </w:divBdr>
                              <w:divsChild>
                                <w:div w:id="2117602334">
                                  <w:marLeft w:val="0"/>
                                  <w:marRight w:val="0"/>
                                  <w:marTop w:val="0"/>
                                  <w:marBottom w:val="0"/>
                                  <w:divBdr>
                                    <w:top w:val="none" w:sz="0" w:space="0" w:color="auto"/>
                                    <w:left w:val="none" w:sz="0" w:space="0" w:color="auto"/>
                                    <w:bottom w:val="none" w:sz="0" w:space="0" w:color="auto"/>
                                    <w:right w:val="none" w:sz="0" w:space="0" w:color="auto"/>
                                  </w:divBdr>
                                </w:div>
                              </w:divsChild>
                            </w:div>
                            <w:div w:id="1484808534">
                              <w:marLeft w:val="0"/>
                              <w:marRight w:val="0"/>
                              <w:marTop w:val="0"/>
                              <w:marBottom w:val="0"/>
                              <w:divBdr>
                                <w:top w:val="none" w:sz="0" w:space="0" w:color="auto"/>
                                <w:left w:val="none" w:sz="0" w:space="0" w:color="auto"/>
                                <w:bottom w:val="none" w:sz="0" w:space="0" w:color="auto"/>
                                <w:right w:val="none" w:sz="0" w:space="0" w:color="auto"/>
                              </w:divBdr>
                              <w:divsChild>
                                <w:div w:id="79375986">
                                  <w:marLeft w:val="0"/>
                                  <w:marRight w:val="0"/>
                                  <w:marTop w:val="0"/>
                                  <w:marBottom w:val="0"/>
                                  <w:divBdr>
                                    <w:top w:val="none" w:sz="0" w:space="0" w:color="auto"/>
                                    <w:left w:val="none" w:sz="0" w:space="0" w:color="auto"/>
                                    <w:bottom w:val="none" w:sz="0" w:space="0" w:color="auto"/>
                                    <w:right w:val="none" w:sz="0" w:space="0" w:color="auto"/>
                                  </w:divBdr>
                                </w:div>
                              </w:divsChild>
                            </w:div>
                            <w:div w:id="737631089">
                              <w:marLeft w:val="0"/>
                              <w:marRight w:val="0"/>
                              <w:marTop w:val="0"/>
                              <w:marBottom w:val="0"/>
                              <w:divBdr>
                                <w:top w:val="none" w:sz="0" w:space="0" w:color="auto"/>
                                <w:left w:val="none" w:sz="0" w:space="0" w:color="auto"/>
                                <w:bottom w:val="none" w:sz="0" w:space="0" w:color="auto"/>
                                <w:right w:val="none" w:sz="0" w:space="0" w:color="auto"/>
                              </w:divBdr>
                              <w:divsChild>
                                <w:div w:id="1230307506">
                                  <w:marLeft w:val="0"/>
                                  <w:marRight w:val="0"/>
                                  <w:marTop w:val="0"/>
                                  <w:marBottom w:val="0"/>
                                  <w:divBdr>
                                    <w:top w:val="none" w:sz="0" w:space="0" w:color="auto"/>
                                    <w:left w:val="none" w:sz="0" w:space="0" w:color="auto"/>
                                    <w:bottom w:val="none" w:sz="0" w:space="0" w:color="auto"/>
                                    <w:right w:val="none" w:sz="0" w:space="0" w:color="auto"/>
                                  </w:divBdr>
                                </w:div>
                              </w:divsChild>
                            </w:div>
                            <w:div w:id="254366316">
                              <w:marLeft w:val="0"/>
                              <w:marRight w:val="0"/>
                              <w:marTop w:val="0"/>
                              <w:marBottom w:val="0"/>
                              <w:divBdr>
                                <w:top w:val="none" w:sz="0" w:space="0" w:color="auto"/>
                                <w:left w:val="none" w:sz="0" w:space="0" w:color="auto"/>
                                <w:bottom w:val="none" w:sz="0" w:space="0" w:color="auto"/>
                                <w:right w:val="none" w:sz="0" w:space="0" w:color="auto"/>
                              </w:divBdr>
                              <w:divsChild>
                                <w:div w:id="420570259">
                                  <w:marLeft w:val="0"/>
                                  <w:marRight w:val="0"/>
                                  <w:marTop w:val="0"/>
                                  <w:marBottom w:val="0"/>
                                  <w:divBdr>
                                    <w:top w:val="none" w:sz="0" w:space="0" w:color="auto"/>
                                    <w:left w:val="none" w:sz="0" w:space="0" w:color="auto"/>
                                    <w:bottom w:val="none" w:sz="0" w:space="0" w:color="auto"/>
                                    <w:right w:val="none" w:sz="0" w:space="0" w:color="auto"/>
                                  </w:divBdr>
                                </w:div>
                              </w:divsChild>
                            </w:div>
                            <w:div w:id="98255922">
                              <w:marLeft w:val="0"/>
                              <w:marRight w:val="0"/>
                              <w:marTop w:val="0"/>
                              <w:marBottom w:val="0"/>
                              <w:divBdr>
                                <w:top w:val="none" w:sz="0" w:space="0" w:color="auto"/>
                                <w:left w:val="none" w:sz="0" w:space="0" w:color="auto"/>
                                <w:bottom w:val="none" w:sz="0" w:space="0" w:color="auto"/>
                                <w:right w:val="none" w:sz="0" w:space="0" w:color="auto"/>
                              </w:divBdr>
                              <w:divsChild>
                                <w:div w:id="679041164">
                                  <w:marLeft w:val="0"/>
                                  <w:marRight w:val="0"/>
                                  <w:marTop w:val="0"/>
                                  <w:marBottom w:val="0"/>
                                  <w:divBdr>
                                    <w:top w:val="none" w:sz="0" w:space="0" w:color="auto"/>
                                    <w:left w:val="none" w:sz="0" w:space="0" w:color="auto"/>
                                    <w:bottom w:val="none" w:sz="0" w:space="0" w:color="auto"/>
                                    <w:right w:val="none" w:sz="0" w:space="0" w:color="auto"/>
                                  </w:divBdr>
                                </w:div>
                              </w:divsChild>
                            </w:div>
                            <w:div w:id="1047410266">
                              <w:marLeft w:val="0"/>
                              <w:marRight w:val="0"/>
                              <w:marTop w:val="0"/>
                              <w:marBottom w:val="0"/>
                              <w:divBdr>
                                <w:top w:val="none" w:sz="0" w:space="0" w:color="auto"/>
                                <w:left w:val="none" w:sz="0" w:space="0" w:color="auto"/>
                                <w:bottom w:val="none" w:sz="0" w:space="0" w:color="auto"/>
                                <w:right w:val="none" w:sz="0" w:space="0" w:color="auto"/>
                              </w:divBdr>
                              <w:divsChild>
                                <w:div w:id="1339768798">
                                  <w:marLeft w:val="0"/>
                                  <w:marRight w:val="0"/>
                                  <w:marTop w:val="0"/>
                                  <w:marBottom w:val="0"/>
                                  <w:divBdr>
                                    <w:top w:val="none" w:sz="0" w:space="0" w:color="auto"/>
                                    <w:left w:val="none" w:sz="0" w:space="0" w:color="auto"/>
                                    <w:bottom w:val="none" w:sz="0" w:space="0" w:color="auto"/>
                                    <w:right w:val="none" w:sz="0" w:space="0" w:color="auto"/>
                                  </w:divBdr>
                                </w:div>
                              </w:divsChild>
                            </w:div>
                            <w:div w:id="1227037140">
                              <w:marLeft w:val="0"/>
                              <w:marRight w:val="0"/>
                              <w:marTop w:val="0"/>
                              <w:marBottom w:val="0"/>
                              <w:divBdr>
                                <w:top w:val="none" w:sz="0" w:space="0" w:color="auto"/>
                                <w:left w:val="none" w:sz="0" w:space="0" w:color="auto"/>
                                <w:bottom w:val="none" w:sz="0" w:space="0" w:color="auto"/>
                                <w:right w:val="none" w:sz="0" w:space="0" w:color="auto"/>
                              </w:divBdr>
                              <w:divsChild>
                                <w:div w:id="1053381927">
                                  <w:marLeft w:val="0"/>
                                  <w:marRight w:val="0"/>
                                  <w:marTop w:val="0"/>
                                  <w:marBottom w:val="0"/>
                                  <w:divBdr>
                                    <w:top w:val="none" w:sz="0" w:space="0" w:color="auto"/>
                                    <w:left w:val="none" w:sz="0" w:space="0" w:color="auto"/>
                                    <w:bottom w:val="none" w:sz="0" w:space="0" w:color="auto"/>
                                    <w:right w:val="none" w:sz="0" w:space="0" w:color="auto"/>
                                  </w:divBdr>
                                </w:div>
                              </w:divsChild>
                            </w:div>
                            <w:div w:id="347024438">
                              <w:marLeft w:val="0"/>
                              <w:marRight w:val="0"/>
                              <w:marTop w:val="0"/>
                              <w:marBottom w:val="0"/>
                              <w:divBdr>
                                <w:top w:val="none" w:sz="0" w:space="0" w:color="auto"/>
                                <w:left w:val="none" w:sz="0" w:space="0" w:color="auto"/>
                                <w:bottom w:val="none" w:sz="0" w:space="0" w:color="auto"/>
                                <w:right w:val="none" w:sz="0" w:space="0" w:color="auto"/>
                              </w:divBdr>
                              <w:divsChild>
                                <w:div w:id="1548489486">
                                  <w:marLeft w:val="0"/>
                                  <w:marRight w:val="0"/>
                                  <w:marTop w:val="0"/>
                                  <w:marBottom w:val="0"/>
                                  <w:divBdr>
                                    <w:top w:val="none" w:sz="0" w:space="0" w:color="auto"/>
                                    <w:left w:val="none" w:sz="0" w:space="0" w:color="auto"/>
                                    <w:bottom w:val="none" w:sz="0" w:space="0" w:color="auto"/>
                                    <w:right w:val="none" w:sz="0" w:space="0" w:color="auto"/>
                                  </w:divBdr>
                                </w:div>
                              </w:divsChild>
                            </w:div>
                            <w:div w:id="730007389">
                              <w:marLeft w:val="0"/>
                              <w:marRight w:val="0"/>
                              <w:marTop w:val="0"/>
                              <w:marBottom w:val="0"/>
                              <w:divBdr>
                                <w:top w:val="none" w:sz="0" w:space="0" w:color="auto"/>
                                <w:left w:val="none" w:sz="0" w:space="0" w:color="auto"/>
                                <w:bottom w:val="none" w:sz="0" w:space="0" w:color="auto"/>
                                <w:right w:val="none" w:sz="0" w:space="0" w:color="auto"/>
                              </w:divBdr>
                              <w:divsChild>
                                <w:div w:id="992680392">
                                  <w:marLeft w:val="0"/>
                                  <w:marRight w:val="0"/>
                                  <w:marTop w:val="0"/>
                                  <w:marBottom w:val="0"/>
                                  <w:divBdr>
                                    <w:top w:val="none" w:sz="0" w:space="0" w:color="auto"/>
                                    <w:left w:val="none" w:sz="0" w:space="0" w:color="auto"/>
                                    <w:bottom w:val="none" w:sz="0" w:space="0" w:color="auto"/>
                                    <w:right w:val="none" w:sz="0" w:space="0" w:color="auto"/>
                                  </w:divBdr>
                                </w:div>
                              </w:divsChild>
                            </w:div>
                            <w:div w:id="1968390593">
                              <w:marLeft w:val="0"/>
                              <w:marRight w:val="0"/>
                              <w:marTop w:val="0"/>
                              <w:marBottom w:val="0"/>
                              <w:divBdr>
                                <w:top w:val="none" w:sz="0" w:space="0" w:color="auto"/>
                                <w:left w:val="none" w:sz="0" w:space="0" w:color="auto"/>
                                <w:bottom w:val="none" w:sz="0" w:space="0" w:color="auto"/>
                                <w:right w:val="none" w:sz="0" w:space="0" w:color="auto"/>
                              </w:divBdr>
                              <w:divsChild>
                                <w:div w:id="1954630260">
                                  <w:marLeft w:val="0"/>
                                  <w:marRight w:val="0"/>
                                  <w:marTop w:val="0"/>
                                  <w:marBottom w:val="0"/>
                                  <w:divBdr>
                                    <w:top w:val="none" w:sz="0" w:space="0" w:color="auto"/>
                                    <w:left w:val="none" w:sz="0" w:space="0" w:color="auto"/>
                                    <w:bottom w:val="none" w:sz="0" w:space="0" w:color="auto"/>
                                    <w:right w:val="none" w:sz="0" w:space="0" w:color="auto"/>
                                  </w:divBdr>
                                </w:div>
                              </w:divsChild>
                            </w:div>
                            <w:div w:id="188689026">
                              <w:marLeft w:val="0"/>
                              <w:marRight w:val="0"/>
                              <w:marTop w:val="0"/>
                              <w:marBottom w:val="0"/>
                              <w:divBdr>
                                <w:top w:val="none" w:sz="0" w:space="0" w:color="auto"/>
                                <w:left w:val="none" w:sz="0" w:space="0" w:color="auto"/>
                                <w:bottom w:val="none" w:sz="0" w:space="0" w:color="auto"/>
                                <w:right w:val="none" w:sz="0" w:space="0" w:color="auto"/>
                              </w:divBdr>
                              <w:divsChild>
                                <w:div w:id="422729461">
                                  <w:marLeft w:val="0"/>
                                  <w:marRight w:val="0"/>
                                  <w:marTop w:val="0"/>
                                  <w:marBottom w:val="0"/>
                                  <w:divBdr>
                                    <w:top w:val="none" w:sz="0" w:space="0" w:color="auto"/>
                                    <w:left w:val="none" w:sz="0" w:space="0" w:color="auto"/>
                                    <w:bottom w:val="none" w:sz="0" w:space="0" w:color="auto"/>
                                    <w:right w:val="none" w:sz="0" w:space="0" w:color="auto"/>
                                  </w:divBdr>
                                </w:div>
                              </w:divsChild>
                            </w:div>
                            <w:div w:id="852456377">
                              <w:marLeft w:val="0"/>
                              <w:marRight w:val="0"/>
                              <w:marTop w:val="0"/>
                              <w:marBottom w:val="0"/>
                              <w:divBdr>
                                <w:top w:val="none" w:sz="0" w:space="0" w:color="auto"/>
                                <w:left w:val="none" w:sz="0" w:space="0" w:color="auto"/>
                                <w:bottom w:val="none" w:sz="0" w:space="0" w:color="auto"/>
                                <w:right w:val="none" w:sz="0" w:space="0" w:color="auto"/>
                              </w:divBdr>
                              <w:divsChild>
                                <w:div w:id="1572882041">
                                  <w:marLeft w:val="0"/>
                                  <w:marRight w:val="0"/>
                                  <w:marTop w:val="0"/>
                                  <w:marBottom w:val="0"/>
                                  <w:divBdr>
                                    <w:top w:val="none" w:sz="0" w:space="0" w:color="auto"/>
                                    <w:left w:val="none" w:sz="0" w:space="0" w:color="auto"/>
                                    <w:bottom w:val="none" w:sz="0" w:space="0" w:color="auto"/>
                                    <w:right w:val="none" w:sz="0" w:space="0" w:color="auto"/>
                                  </w:divBdr>
                                </w:div>
                              </w:divsChild>
                            </w:div>
                            <w:div w:id="889072524">
                              <w:marLeft w:val="0"/>
                              <w:marRight w:val="0"/>
                              <w:marTop w:val="0"/>
                              <w:marBottom w:val="0"/>
                              <w:divBdr>
                                <w:top w:val="none" w:sz="0" w:space="0" w:color="auto"/>
                                <w:left w:val="none" w:sz="0" w:space="0" w:color="auto"/>
                                <w:bottom w:val="none" w:sz="0" w:space="0" w:color="auto"/>
                                <w:right w:val="none" w:sz="0" w:space="0" w:color="auto"/>
                              </w:divBdr>
                              <w:divsChild>
                                <w:div w:id="897668096">
                                  <w:marLeft w:val="0"/>
                                  <w:marRight w:val="0"/>
                                  <w:marTop w:val="0"/>
                                  <w:marBottom w:val="0"/>
                                  <w:divBdr>
                                    <w:top w:val="none" w:sz="0" w:space="0" w:color="auto"/>
                                    <w:left w:val="none" w:sz="0" w:space="0" w:color="auto"/>
                                    <w:bottom w:val="none" w:sz="0" w:space="0" w:color="auto"/>
                                    <w:right w:val="none" w:sz="0" w:space="0" w:color="auto"/>
                                  </w:divBdr>
                                </w:div>
                              </w:divsChild>
                            </w:div>
                            <w:div w:id="1318726368">
                              <w:marLeft w:val="0"/>
                              <w:marRight w:val="0"/>
                              <w:marTop w:val="0"/>
                              <w:marBottom w:val="0"/>
                              <w:divBdr>
                                <w:top w:val="none" w:sz="0" w:space="0" w:color="auto"/>
                                <w:left w:val="none" w:sz="0" w:space="0" w:color="auto"/>
                                <w:bottom w:val="none" w:sz="0" w:space="0" w:color="auto"/>
                                <w:right w:val="none" w:sz="0" w:space="0" w:color="auto"/>
                              </w:divBdr>
                              <w:divsChild>
                                <w:div w:id="921376028">
                                  <w:marLeft w:val="0"/>
                                  <w:marRight w:val="0"/>
                                  <w:marTop w:val="0"/>
                                  <w:marBottom w:val="0"/>
                                  <w:divBdr>
                                    <w:top w:val="none" w:sz="0" w:space="0" w:color="auto"/>
                                    <w:left w:val="none" w:sz="0" w:space="0" w:color="auto"/>
                                    <w:bottom w:val="none" w:sz="0" w:space="0" w:color="auto"/>
                                    <w:right w:val="none" w:sz="0" w:space="0" w:color="auto"/>
                                  </w:divBdr>
                                </w:div>
                              </w:divsChild>
                            </w:div>
                            <w:div w:id="205992226">
                              <w:marLeft w:val="0"/>
                              <w:marRight w:val="0"/>
                              <w:marTop w:val="0"/>
                              <w:marBottom w:val="0"/>
                              <w:divBdr>
                                <w:top w:val="none" w:sz="0" w:space="0" w:color="auto"/>
                                <w:left w:val="none" w:sz="0" w:space="0" w:color="auto"/>
                                <w:bottom w:val="none" w:sz="0" w:space="0" w:color="auto"/>
                                <w:right w:val="none" w:sz="0" w:space="0" w:color="auto"/>
                              </w:divBdr>
                              <w:divsChild>
                                <w:div w:id="1830554238">
                                  <w:marLeft w:val="0"/>
                                  <w:marRight w:val="0"/>
                                  <w:marTop w:val="0"/>
                                  <w:marBottom w:val="0"/>
                                  <w:divBdr>
                                    <w:top w:val="none" w:sz="0" w:space="0" w:color="auto"/>
                                    <w:left w:val="none" w:sz="0" w:space="0" w:color="auto"/>
                                    <w:bottom w:val="none" w:sz="0" w:space="0" w:color="auto"/>
                                    <w:right w:val="none" w:sz="0" w:space="0" w:color="auto"/>
                                  </w:divBdr>
                                </w:div>
                              </w:divsChild>
                            </w:div>
                            <w:div w:id="775951458">
                              <w:marLeft w:val="0"/>
                              <w:marRight w:val="0"/>
                              <w:marTop w:val="0"/>
                              <w:marBottom w:val="0"/>
                              <w:divBdr>
                                <w:top w:val="none" w:sz="0" w:space="0" w:color="auto"/>
                                <w:left w:val="none" w:sz="0" w:space="0" w:color="auto"/>
                                <w:bottom w:val="none" w:sz="0" w:space="0" w:color="auto"/>
                                <w:right w:val="none" w:sz="0" w:space="0" w:color="auto"/>
                              </w:divBdr>
                              <w:divsChild>
                                <w:div w:id="94138904">
                                  <w:marLeft w:val="0"/>
                                  <w:marRight w:val="0"/>
                                  <w:marTop w:val="0"/>
                                  <w:marBottom w:val="0"/>
                                  <w:divBdr>
                                    <w:top w:val="none" w:sz="0" w:space="0" w:color="auto"/>
                                    <w:left w:val="none" w:sz="0" w:space="0" w:color="auto"/>
                                    <w:bottom w:val="none" w:sz="0" w:space="0" w:color="auto"/>
                                    <w:right w:val="none" w:sz="0" w:space="0" w:color="auto"/>
                                  </w:divBdr>
                                </w:div>
                              </w:divsChild>
                            </w:div>
                            <w:div w:id="1548908014">
                              <w:marLeft w:val="0"/>
                              <w:marRight w:val="0"/>
                              <w:marTop w:val="0"/>
                              <w:marBottom w:val="0"/>
                              <w:divBdr>
                                <w:top w:val="none" w:sz="0" w:space="0" w:color="auto"/>
                                <w:left w:val="none" w:sz="0" w:space="0" w:color="auto"/>
                                <w:bottom w:val="none" w:sz="0" w:space="0" w:color="auto"/>
                                <w:right w:val="none" w:sz="0" w:space="0" w:color="auto"/>
                              </w:divBdr>
                              <w:divsChild>
                                <w:div w:id="24184758">
                                  <w:marLeft w:val="0"/>
                                  <w:marRight w:val="0"/>
                                  <w:marTop w:val="0"/>
                                  <w:marBottom w:val="0"/>
                                  <w:divBdr>
                                    <w:top w:val="none" w:sz="0" w:space="0" w:color="auto"/>
                                    <w:left w:val="none" w:sz="0" w:space="0" w:color="auto"/>
                                    <w:bottom w:val="none" w:sz="0" w:space="0" w:color="auto"/>
                                    <w:right w:val="none" w:sz="0" w:space="0" w:color="auto"/>
                                  </w:divBdr>
                                </w:div>
                              </w:divsChild>
                            </w:div>
                            <w:div w:id="1567455937">
                              <w:marLeft w:val="0"/>
                              <w:marRight w:val="0"/>
                              <w:marTop w:val="0"/>
                              <w:marBottom w:val="0"/>
                              <w:divBdr>
                                <w:top w:val="none" w:sz="0" w:space="0" w:color="auto"/>
                                <w:left w:val="none" w:sz="0" w:space="0" w:color="auto"/>
                                <w:bottom w:val="none" w:sz="0" w:space="0" w:color="auto"/>
                                <w:right w:val="none" w:sz="0" w:space="0" w:color="auto"/>
                              </w:divBdr>
                              <w:divsChild>
                                <w:div w:id="1329094845">
                                  <w:marLeft w:val="0"/>
                                  <w:marRight w:val="0"/>
                                  <w:marTop w:val="0"/>
                                  <w:marBottom w:val="0"/>
                                  <w:divBdr>
                                    <w:top w:val="none" w:sz="0" w:space="0" w:color="auto"/>
                                    <w:left w:val="none" w:sz="0" w:space="0" w:color="auto"/>
                                    <w:bottom w:val="none" w:sz="0" w:space="0" w:color="auto"/>
                                    <w:right w:val="none" w:sz="0" w:space="0" w:color="auto"/>
                                  </w:divBdr>
                                </w:div>
                              </w:divsChild>
                            </w:div>
                            <w:div w:id="1881433776">
                              <w:marLeft w:val="0"/>
                              <w:marRight w:val="0"/>
                              <w:marTop w:val="0"/>
                              <w:marBottom w:val="0"/>
                              <w:divBdr>
                                <w:top w:val="none" w:sz="0" w:space="0" w:color="auto"/>
                                <w:left w:val="none" w:sz="0" w:space="0" w:color="auto"/>
                                <w:bottom w:val="none" w:sz="0" w:space="0" w:color="auto"/>
                                <w:right w:val="none" w:sz="0" w:space="0" w:color="auto"/>
                              </w:divBdr>
                              <w:divsChild>
                                <w:div w:id="1901013358">
                                  <w:marLeft w:val="0"/>
                                  <w:marRight w:val="0"/>
                                  <w:marTop w:val="0"/>
                                  <w:marBottom w:val="0"/>
                                  <w:divBdr>
                                    <w:top w:val="none" w:sz="0" w:space="0" w:color="auto"/>
                                    <w:left w:val="none" w:sz="0" w:space="0" w:color="auto"/>
                                    <w:bottom w:val="none" w:sz="0" w:space="0" w:color="auto"/>
                                    <w:right w:val="none" w:sz="0" w:space="0" w:color="auto"/>
                                  </w:divBdr>
                                </w:div>
                              </w:divsChild>
                            </w:div>
                            <w:div w:id="1969047075">
                              <w:marLeft w:val="0"/>
                              <w:marRight w:val="0"/>
                              <w:marTop w:val="0"/>
                              <w:marBottom w:val="0"/>
                              <w:divBdr>
                                <w:top w:val="none" w:sz="0" w:space="0" w:color="auto"/>
                                <w:left w:val="none" w:sz="0" w:space="0" w:color="auto"/>
                                <w:bottom w:val="none" w:sz="0" w:space="0" w:color="auto"/>
                                <w:right w:val="none" w:sz="0" w:space="0" w:color="auto"/>
                              </w:divBdr>
                              <w:divsChild>
                                <w:div w:id="445540025">
                                  <w:marLeft w:val="0"/>
                                  <w:marRight w:val="0"/>
                                  <w:marTop w:val="0"/>
                                  <w:marBottom w:val="0"/>
                                  <w:divBdr>
                                    <w:top w:val="none" w:sz="0" w:space="0" w:color="auto"/>
                                    <w:left w:val="none" w:sz="0" w:space="0" w:color="auto"/>
                                    <w:bottom w:val="none" w:sz="0" w:space="0" w:color="auto"/>
                                    <w:right w:val="none" w:sz="0" w:space="0" w:color="auto"/>
                                  </w:divBdr>
                                </w:div>
                              </w:divsChild>
                            </w:div>
                            <w:div w:id="589193133">
                              <w:marLeft w:val="0"/>
                              <w:marRight w:val="0"/>
                              <w:marTop w:val="0"/>
                              <w:marBottom w:val="0"/>
                              <w:divBdr>
                                <w:top w:val="none" w:sz="0" w:space="0" w:color="auto"/>
                                <w:left w:val="none" w:sz="0" w:space="0" w:color="auto"/>
                                <w:bottom w:val="none" w:sz="0" w:space="0" w:color="auto"/>
                                <w:right w:val="none" w:sz="0" w:space="0" w:color="auto"/>
                              </w:divBdr>
                              <w:divsChild>
                                <w:div w:id="1459300606">
                                  <w:marLeft w:val="0"/>
                                  <w:marRight w:val="0"/>
                                  <w:marTop w:val="0"/>
                                  <w:marBottom w:val="0"/>
                                  <w:divBdr>
                                    <w:top w:val="none" w:sz="0" w:space="0" w:color="auto"/>
                                    <w:left w:val="none" w:sz="0" w:space="0" w:color="auto"/>
                                    <w:bottom w:val="none" w:sz="0" w:space="0" w:color="auto"/>
                                    <w:right w:val="none" w:sz="0" w:space="0" w:color="auto"/>
                                  </w:divBdr>
                                </w:div>
                              </w:divsChild>
                            </w:div>
                            <w:div w:id="248075996">
                              <w:marLeft w:val="0"/>
                              <w:marRight w:val="0"/>
                              <w:marTop w:val="0"/>
                              <w:marBottom w:val="0"/>
                              <w:divBdr>
                                <w:top w:val="none" w:sz="0" w:space="0" w:color="auto"/>
                                <w:left w:val="none" w:sz="0" w:space="0" w:color="auto"/>
                                <w:bottom w:val="none" w:sz="0" w:space="0" w:color="auto"/>
                                <w:right w:val="none" w:sz="0" w:space="0" w:color="auto"/>
                              </w:divBdr>
                              <w:divsChild>
                                <w:div w:id="89469435">
                                  <w:marLeft w:val="0"/>
                                  <w:marRight w:val="0"/>
                                  <w:marTop w:val="0"/>
                                  <w:marBottom w:val="0"/>
                                  <w:divBdr>
                                    <w:top w:val="none" w:sz="0" w:space="0" w:color="auto"/>
                                    <w:left w:val="none" w:sz="0" w:space="0" w:color="auto"/>
                                    <w:bottom w:val="none" w:sz="0" w:space="0" w:color="auto"/>
                                    <w:right w:val="none" w:sz="0" w:space="0" w:color="auto"/>
                                  </w:divBdr>
                                </w:div>
                              </w:divsChild>
                            </w:div>
                            <w:div w:id="365251805">
                              <w:marLeft w:val="0"/>
                              <w:marRight w:val="0"/>
                              <w:marTop w:val="0"/>
                              <w:marBottom w:val="0"/>
                              <w:divBdr>
                                <w:top w:val="none" w:sz="0" w:space="0" w:color="auto"/>
                                <w:left w:val="none" w:sz="0" w:space="0" w:color="auto"/>
                                <w:bottom w:val="none" w:sz="0" w:space="0" w:color="auto"/>
                                <w:right w:val="none" w:sz="0" w:space="0" w:color="auto"/>
                              </w:divBdr>
                              <w:divsChild>
                                <w:div w:id="1679498076">
                                  <w:marLeft w:val="0"/>
                                  <w:marRight w:val="0"/>
                                  <w:marTop w:val="0"/>
                                  <w:marBottom w:val="0"/>
                                  <w:divBdr>
                                    <w:top w:val="none" w:sz="0" w:space="0" w:color="auto"/>
                                    <w:left w:val="none" w:sz="0" w:space="0" w:color="auto"/>
                                    <w:bottom w:val="none" w:sz="0" w:space="0" w:color="auto"/>
                                    <w:right w:val="none" w:sz="0" w:space="0" w:color="auto"/>
                                  </w:divBdr>
                                </w:div>
                              </w:divsChild>
                            </w:div>
                            <w:div w:id="595481015">
                              <w:marLeft w:val="0"/>
                              <w:marRight w:val="0"/>
                              <w:marTop w:val="0"/>
                              <w:marBottom w:val="0"/>
                              <w:divBdr>
                                <w:top w:val="none" w:sz="0" w:space="0" w:color="auto"/>
                                <w:left w:val="none" w:sz="0" w:space="0" w:color="auto"/>
                                <w:bottom w:val="none" w:sz="0" w:space="0" w:color="auto"/>
                                <w:right w:val="none" w:sz="0" w:space="0" w:color="auto"/>
                              </w:divBdr>
                              <w:divsChild>
                                <w:div w:id="1640959638">
                                  <w:marLeft w:val="0"/>
                                  <w:marRight w:val="0"/>
                                  <w:marTop w:val="0"/>
                                  <w:marBottom w:val="0"/>
                                  <w:divBdr>
                                    <w:top w:val="none" w:sz="0" w:space="0" w:color="auto"/>
                                    <w:left w:val="none" w:sz="0" w:space="0" w:color="auto"/>
                                    <w:bottom w:val="none" w:sz="0" w:space="0" w:color="auto"/>
                                    <w:right w:val="none" w:sz="0" w:space="0" w:color="auto"/>
                                  </w:divBdr>
                                </w:div>
                              </w:divsChild>
                            </w:div>
                            <w:div w:id="1346129709">
                              <w:marLeft w:val="0"/>
                              <w:marRight w:val="0"/>
                              <w:marTop w:val="0"/>
                              <w:marBottom w:val="0"/>
                              <w:divBdr>
                                <w:top w:val="none" w:sz="0" w:space="0" w:color="auto"/>
                                <w:left w:val="none" w:sz="0" w:space="0" w:color="auto"/>
                                <w:bottom w:val="none" w:sz="0" w:space="0" w:color="auto"/>
                                <w:right w:val="none" w:sz="0" w:space="0" w:color="auto"/>
                              </w:divBdr>
                              <w:divsChild>
                                <w:div w:id="1822696753">
                                  <w:marLeft w:val="0"/>
                                  <w:marRight w:val="0"/>
                                  <w:marTop w:val="0"/>
                                  <w:marBottom w:val="0"/>
                                  <w:divBdr>
                                    <w:top w:val="none" w:sz="0" w:space="0" w:color="auto"/>
                                    <w:left w:val="none" w:sz="0" w:space="0" w:color="auto"/>
                                    <w:bottom w:val="none" w:sz="0" w:space="0" w:color="auto"/>
                                    <w:right w:val="none" w:sz="0" w:space="0" w:color="auto"/>
                                  </w:divBdr>
                                </w:div>
                              </w:divsChild>
                            </w:div>
                            <w:div w:id="1379473945">
                              <w:marLeft w:val="0"/>
                              <w:marRight w:val="0"/>
                              <w:marTop w:val="0"/>
                              <w:marBottom w:val="0"/>
                              <w:divBdr>
                                <w:top w:val="none" w:sz="0" w:space="0" w:color="auto"/>
                                <w:left w:val="none" w:sz="0" w:space="0" w:color="auto"/>
                                <w:bottom w:val="none" w:sz="0" w:space="0" w:color="auto"/>
                                <w:right w:val="none" w:sz="0" w:space="0" w:color="auto"/>
                              </w:divBdr>
                              <w:divsChild>
                                <w:div w:id="424809555">
                                  <w:marLeft w:val="0"/>
                                  <w:marRight w:val="0"/>
                                  <w:marTop w:val="0"/>
                                  <w:marBottom w:val="0"/>
                                  <w:divBdr>
                                    <w:top w:val="none" w:sz="0" w:space="0" w:color="auto"/>
                                    <w:left w:val="none" w:sz="0" w:space="0" w:color="auto"/>
                                    <w:bottom w:val="none" w:sz="0" w:space="0" w:color="auto"/>
                                    <w:right w:val="none" w:sz="0" w:space="0" w:color="auto"/>
                                  </w:divBdr>
                                </w:div>
                              </w:divsChild>
                            </w:div>
                            <w:div w:id="836968346">
                              <w:marLeft w:val="0"/>
                              <w:marRight w:val="0"/>
                              <w:marTop w:val="0"/>
                              <w:marBottom w:val="0"/>
                              <w:divBdr>
                                <w:top w:val="none" w:sz="0" w:space="0" w:color="auto"/>
                                <w:left w:val="none" w:sz="0" w:space="0" w:color="auto"/>
                                <w:bottom w:val="none" w:sz="0" w:space="0" w:color="auto"/>
                                <w:right w:val="none" w:sz="0" w:space="0" w:color="auto"/>
                              </w:divBdr>
                              <w:divsChild>
                                <w:div w:id="964237545">
                                  <w:marLeft w:val="0"/>
                                  <w:marRight w:val="0"/>
                                  <w:marTop w:val="0"/>
                                  <w:marBottom w:val="0"/>
                                  <w:divBdr>
                                    <w:top w:val="none" w:sz="0" w:space="0" w:color="auto"/>
                                    <w:left w:val="none" w:sz="0" w:space="0" w:color="auto"/>
                                    <w:bottom w:val="none" w:sz="0" w:space="0" w:color="auto"/>
                                    <w:right w:val="none" w:sz="0" w:space="0" w:color="auto"/>
                                  </w:divBdr>
                                </w:div>
                              </w:divsChild>
                            </w:div>
                            <w:div w:id="13697924">
                              <w:marLeft w:val="0"/>
                              <w:marRight w:val="0"/>
                              <w:marTop w:val="0"/>
                              <w:marBottom w:val="0"/>
                              <w:divBdr>
                                <w:top w:val="none" w:sz="0" w:space="0" w:color="auto"/>
                                <w:left w:val="none" w:sz="0" w:space="0" w:color="auto"/>
                                <w:bottom w:val="none" w:sz="0" w:space="0" w:color="auto"/>
                                <w:right w:val="none" w:sz="0" w:space="0" w:color="auto"/>
                              </w:divBdr>
                              <w:divsChild>
                                <w:div w:id="1589653140">
                                  <w:marLeft w:val="0"/>
                                  <w:marRight w:val="0"/>
                                  <w:marTop w:val="0"/>
                                  <w:marBottom w:val="0"/>
                                  <w:divBdr>
                                    <w:top w:val="none" w:sz="0" w:space="0" w:color="auto"/>
                                    <w:left w:val="none" w:sz="0" w:space="0" w:color="auto"/>
                                    <w:bottom w:val="none" w:sz="0" w:space="0" w:color="auto"/>
                                    <w:right w:val="none" w:sz="0" w:space="0" w:color="auto"/>
                                  </w:divBdr>
                                </w:div>
                              </w:divsChild>
                            </w:div>
                            <w:div w:id="310715850">
                              <w:marLeft w:val="0"/>
                              <w:marRight w:val="0"/>
                              <w:marTop w:val="0"/>
                              <w:marBottom w:val="0"/>
                              <w:divBdr>
                                <w:top w:val="none" w:sz="0" w:space="0" w:color="auto"/>
                                <w:left w:val="none" w:sz="0" w:space="0" w:color="auto"/>
                                <w:bottom w:val="none" w:sz="0" w:space="0" w:color="auto"/>
                                <w:right w:val="none" w:sz="0" w:space="0" w:color="auto"/>
                              </w:divBdr>
                              <w:divsChild>
                                <w:div w:id="1975523557">
                                  <w:marLeft w:val="0"/>
                                  <w:marRight w:val="0"/>
                                  <w:marTop w:val="0"/>
                                  <w:marBottom w:val="0"/>
                                  <w:divBdr>
                                    <w:top w:val="none" w:sz="0" w:space="0" w:color="auto"/>
                                    <w:left w:val="none" w:sz="0" w:space="0" w:color="auto"/>
                                    <w:bottom w:val="none" w:sz="0" w:space="0" w:color="auto"/>
                                    <w:right w:val="none" w:sz="0" w:space="0" w:color="auto"/>
                                  </w:divBdr>
                                </w:div>
                              </w:divsChild>
                            </w:div>
                            <w:div w:id="676230500">
                              <w:marLeft w:val="0"/>
                              <w:marRight w:val="0"/>
                              <w:marTop w:val="0"/>
                              <w:marBottom w:val="0"/>
                              <w:divBdr>
                                <w:top w:val="none" w:sz="0" w:space="0" w:color="auto"/>
                                <w:left w:val="none" w:sz="0" w:space="0" w:color="auto"/>
                                <w:bottom w:val="none" w:sz="0" w:space="0" w:color="auto"/>
                                <w:right w:val="none" w:sz="0" w:space="0" w:color="auto"/>
                              </w:divBdr>
                              <w:divsChild>
                                <w:div w:id="963853481">
                                  <w:marLeft w:val="0"/>
                                  <w:marRight w:val="0"/>
                                  <w:marTop w:val="0"/>
                                  <w:marBottom w:val="0"/>
                                  <w:divBdr>
                                    <w:top w:val="none" w:sz="0" w:space="0" w:color="auto"/>
                                    <w:left w:val="none" w:sz="0" w:space="0" w:color="auto"/>
                                    <w:bottom w:val="none" w:sz="0" w:space="0" w:color="auto"/>
                                    <w:right w:val="none" w:sz="0" w:space="0" w:color="auto"/>
                                  </w:divBdr>
                                </w:div>
                              </w:divsChild>
                            </w:div>
                            <w:div w:id="1047755737">
                              <w:marLeft w:val="0"/>
                              <w:marRight w:val="0"/>
                              <w:marTop w:val="0"/>
                              <w:marBottom w:val="0"/>
                              <w:divBdr>
                                <w:top w:val="none" w:sz="0" w:space="0" w:color="auto"/>
                                <w:left w:val="none" w:sz="0" w:space="0" w:color="auto"/>
                                <w:bottom w:val="none" w:sz="0" w:space="0" w:color="auto"/>
                                <w:right w:val="none" w:sz="0" w:space="0" w:color="auto"/>
                              </w:divBdr>
                              <w:divsChild>
                                <w:div w:id="959341483">
                                  <w:marLeft w:val="0"/>
                                  <w:marRight w:val="0"/>
                                  <w:marTop w:val="0"/>
                                  <w:marBottom w:val="0"/>
                                  <w:divBdr>
                                    <w:top w:val="none" w:sz="0" w:space="0" w:color="auto"/>
                                    <w:left w:val="none" w:sz="0" w:space="0" w:color="auto"/>
                                    <w:bottom w:val="none" w:sz="0" w:space="0" w:color="auto"/>
                                    <w:right w:val="none" w:sz="0" w:space="0" w:color="auto"/>
                                  </w:divBdr>
                                </w:div>
                              </w:divsChild>
                            </w:div>
                            <w:div w:id="8027215">
                              <w:marLeft w:val="0"/>
                              <w:marRight w:val="0"/>
                              <w:marTop w:val="0"/>
                              <w:marBottom w:val="0"/>
                              <w:divBdr>
                                <w:top w:val="none" w:sz="0" w:space="0" w:color="auto"/>
                                <w:left w:val="none" w:sz="0" w:space="0" w:color="auto"/>
                                <w:bottom w:val="none" w:sz="0" w:space="0" w:color="auto"/>
                                <w:right w:val="none" w:sz="0" w:space="0" w:color="auto"/>
                              </w:divBdr>
                              <w:divsChild>
                                <w:div w:id="1670281338">
                                  <w:marLeft w:val="0"/>
                                  <w:marRight w:val="0"/>
                                  <w:marTop w:val="0"/>
                                  <w:marBottom w:val="0"/>
                                  <w:divBdr>
                                    <w:top w:val="none" w:sz="0" w:space="0" w:color="auto"/>
                                    <w:left w:val="none" w:sz="0" w:space="0" w:color="auto"/>
                                    <w:bottom w:val="none" w:sz="0" w:space="0" w:color="auto"/>
                                    <w:right w:val="none" w:sz="0" w:space="0" w:color="auto"/>
                                  </w:divBdr>
                                </w:div>
                              </w:divsChild>
                            </w:div>
                            <w:div w:id="147408321">
                              <w:marLeft w:val="0"/>
                              <w:marRight w:val="0"/>
                              <w:marTop w:val="0"/>
                              <w:marBottom w:val="0"/>
                              <w:divBdr>
                                <w:top w:val="none" w:sz="0" w:space="0" w:color="auto"/>
                                <w:left w:val="none" w:sz="0" w:space="0" w:color="auto"/>
                                <w:bottom w:val="none" w:sz="0" w:space="0" w:color="auto"/>
                                <w:right w:val="none" w:sz="0" w:space="0" w:color="auto"/>
                              </w:divBdr>
                              <w:divsChild>
                                <w:div w:id="117072913">
                                  <w:marLeft w:val="0"/>
                                  <w:marRight w:val="0"/>
                                  <w:marTop w:val="0"/>
                                  <w:marBottom w:val="0"/>
                                  <w:divBdr>
                                    <w:top w:val="none" w:sz="0" w:space="0" w:color="auto"/>
                                    <w:left w:val="none" w:sz="0" w:space="0" w:color="auto"/>
                                    <w:bottom w:val="none" w:sz="0" w:space="0" w:color="auto"/>
                                    <w:right w:val="none" w:sz="0" w:space="0" w:color="auto"/>
                                  </w:divBdr>
                                </w:div>
                              </w:divsChild>
                            </w:div>
                            <w:div w:id="2038583070">
                              <w:marLeft w:val="0"/>
                              <w:marRight w:val="0"/>
                              <w:marTop w:val="0"/>
                              <w:marBottom w:val="0"/>
                              <w:divBdr>
                                <w:top w:val="none" w:sz="0" w:space="0" w:color="auto"/>
                                <w:left w:val="none" w:sz="0" w:space="0" w:color="auto"/>
                                <w:bottom w:val="none" w:sz="0" w:space="0" w:color="auto"/>
                                <w:right w:val="none" w:sz="0" w:space="0" w:color="auto"/>
                              </w:divBdr>
                              <w:divsChild>
                                <w:div w:id="214051939">
                                  <w:marLeft w:val="0"/>
                                  <w:marRight w:val="0"/>
                                  <w:marTop w:val="0"/>
                                  <w:marBottom w:val="0"/>
                                  <w:divBdr>
                                    <w:top w:val="none" w:sz="0" w:space="0" w:color="auto"/>
                                    <w:left w:val="none" w:sz="0" w:space="0" w:color="auto"/>
                                    <w:bottom w:val="none" w:sz="0" w:space="0" w:color="auto"/>
                                    <w:right w:val="none" w:sz="0" w:space="0" w:color="auto"/>
                                  </w:divBdr>
                                </w:div>
                              </w:divsChild>
                            </w:div>
                            <w:div w:id="744959700">
                              <w:marLeft w:val="0"/>
                              <w:marRight w:val="0"/>
                              <w:marTop w:val="0"/>
                              <w:marBottom w:val="0"/>
                              <w:divBdr>
                                <w:top w:val="none" w:sz="0" w:space="0" w:color="auto"/>
                                <w:left w:val="none" w:sz="0" w:space="0" w:color="auto"/>
                                <w:bottom w:val="none" w:sz="0" w:space="0" w:color="auto"/>
                                <w:right w:val="none" w:sz="0" w:space="0" w:color="auto"/>
                              </w:divBdr>
                              <w:divsChild>
                                <w:div w:id="1260456144">
                                  <w:marLeft w:val="0"/>
                                  <w:marRight w:val="0"/>
                                  <w:marTop w:val="0"/>
                                  <w:marBottom w:val="0"/>
                                  <w:divBdr>
                                    <w:top w:val="none" w:sz="0" w:space="0" w:color="auto"/>
                                    <w:left w:val="none" w:sz="0" w:space="0" w:color="auto"/>
                                    <w:bottom w:val="none" w:sz="0" w:space="0" w:color="auto"/>
                                    <w:right w:val="none" w:sz="0" w:space="0" w:color="auto"/>
                                  </w:divBdr>
                                </w:div>
                              </w:divsChild>
                            </w:div>
                            <w:div w:id="23751674">
                              <w:marLeft w:val="0"/>
                              <w:marRight w:val="0"/>
                              <w:marTop w:val="0"/>
                              <w:marBottom w:val="0"/>
                              <w:divBdr>
                                <w:top w:val="none" w:sz="0" w:space="0" w:color="auto"/>
                                <w:left w:val="none" w:sz="0" w:space="0" w:color="auto"/>
                                <w:bottom w:val="none" w:sz="0" w:space="0" w:color="auto"/>
                                <w:right w:val="none" w:sz="0" w:space="0" w:color="auto"/>
                              </w:divBdr>
                              <w:divsChild>
                                <w:div w:id="505630405">
                                  <w:marLeft w:val="0"/>
                                  <w:marRight w:val="0"/>
                                  <w:marTop w:val="0"/>
                                  <w:marBottom w:val="0"/>
                                  <w:divBdr>
                                    <w:top w:val="none" w:sz="0" w:space="0" w:color="auto"/>
                                    <w:left w:val="none" w:sz="0" w:space="0" w:color="auto"/>
                                    <w:bottom w:val="none" w:sz="0" w:space="0" w:color="auto"/>
                                    <w:right w:val="none" w:sz="0" w:space="0" w:color="auto"/>
                                  </w:divBdr>
                                </w:div>
                              </w:divsChild>
                            </w:div>
                            <w:div w:id="1670476607">
                              <w:marLeft w:val="0"/>
                              <w:marRight w:val="0"/>
                              <w:marTop w:val="0"/>
                              <w:marBottom w:val="0"/>
                              <w:divBdr>
                                <w:top w:val="none" w:sz="0" w:space="0" w:color="auto"/>
                                <w:left w:val="none" w:sz="0" w:space="0" w:color="auto"/>
                                <w:bottom w:val="none" w:sz="0" w:space="0" w:color="auto"/>
                                <w:right w:val="none" w:sz="0" w:space="0" w:color="auto"/>
                              </w:divBdr>
                              <w:divsChild>
                                <w:div w:id="2008247029">
                                  <w:marLeft w:val="0"/>
                                  <w:marRight w:val="0"/>
                                  <w:marTop w:val="0"/>
                                  <w:marBottom w:val="0"/>
                                  <w:divBdr>
                                    <w:top w:val="none" w:sz="0" w:space="0" w:color="auto"/>
                                    <w:left w:val="none" w:sz="0" w:space="0" w:color="auto"/>
                                    <w:bottom w:val="none" w:sz="0" w:space="0" w:color="auto"/>
                                    <w:right w:val="none" w:sz="0" w:space="0" w:color="auto"/>
                                  </w:divBdr>
                                </w:div>
                              </w:divsChild>
                            </w:div>
                            <w:div w:id="944580206">
                              <w:marLeft w:val="0"/>
                              <w:marRight w:val="0"/>
                              <w:marTop w:val="0"/>
                              <w:marBottom w:val="0"/>
                              <w:divBdr>
                                <w:top w:val="none" w:sz="0" w:space="0" w:color="auto"/>
                                <w:left w:val="none" w:sz="0" w:space="0" w:color="auto"/>
                                <w:bottom w:val="none" w:sz="0" w:space="0" w:color="auto"/>
                                <w:right w:val="none" w:sz="0" w:space="0" w:color="auto"/>
                              </w:divBdr>
                              <w:divsChild>
                                <w:div w:id="1682773862">
                                  <w:marLeft w:val="0"/>
                                  <w:marRight w:val="0"/>
                                  <w:marTop w:val="0"/>
                                  <w:marBottom w:val="0"/>
                                  <w:divBdr>
                                    <w:top w:val="none" w:sz="0" w:space="0" w:color="auto"/>
                                    <w:left w:val="none" w:sz="0" w:space="0" w:color="auto"/>
                                    <w:bottom w:val="none" w:sz="0" w:space="0" w:color="auto"/>
                                    <w:right w:val="none" w:sz="0" w:space="0" w:color="auto"/>
                                  </w:divBdr>
                                </w:div>
                              </w:divsChild>
                            </w:div>
                            <w:div w:id="293369097">
                              <w:marLeft w:val="0"/>
                              <w:marRight w:val="0"/>
                              <w:marTop w:val="0"/>
                              <w:marBottom w:val="0"/>
                              <w:divBdr>
                                <w:top w:val="none" w:sz="0" w:space="0" w:color="auto"/>
                                <w:left w:val="none" w:sz="0" w:space="0" w:color="auto"/>
                                <w:bottom w:val="none" w:sz="0" w:space="0" w:color="auto"/>
                                <w:right w:val="none" w:sz="0" w:space="0" w:color="auto"/>
                              </w:divBdr>
                              <w:divsChild>
                                <w:div w:id="1410733118">
                                  <w:marLeft w:val="0"/>
                                  <w:marRight w:val="0"/>
                                  <w:marTop w:val="0"/>
                                  <w:marBottom w:val="0"/>
                                  <w:divBdr>
                                    <w:top w:val="none" w:sz="0" w:space="0" w:color="auto"/>
                                    <w:left w:val="none" w:sz="0" w:space="0" w:color="auto"/>
                                    <w:bottom w:val="none" w:sz="0" w:space="0" w:color="auto"/>
                                    <w:right w:val="none" w:sz="0" w:space="0" w:color="auto"/>
                                  </w:divBdr>
                                </w:div>
                              </w:divsChild>
                            </w:div>
                            <w:div w:id="1300381225">
                              <w:marLeft w:val="0"/>
                              <w:marRight w:val="0"/>
                              <w:marTop w:val="0"/>
                              <w:marBottom w:val="0"/>
                              <w:divBdr>
                                <w:top w:val="none" w:sz="0" w:space="0" w:color="auto"/>
                                <w:left w:val="none" w:sz="0" w:space="0" w:color="auto"/>
                                <w:bottom w:val="none" w:sz="0" w:space="0" w:color="auto"/>
                                <w:right w:val="none" w:sz="0" w:space="0" w:color="auto"/>
                              </w:divBdr>
                              <w:divsChild>
                                <w:div w:id="61492018">
                                  <w:marLeft w:val="0"/>
                                  <w:marRight w:val="0"/>
                                  <w:marTop w:val="0"/>
                                  <w:marBottom w:val="0"/>
                                  <w:divBdr>
                                    <w:top w:val="none" w:sz="0" w:space="0" w:color="auto"/>
                                    <w:left w:val="none" w:sz="0" w:space="0" w:color="auto"/>
                                    <w:bottom w:val="none" w:sz="0" w:space="0" w:color="auto"/>
                                    <w:right w:val="none" w:sz="0" w:space="0" w:color="auto"/>
                                  </w:divBdr>
                                </w:div>
                              </w:divsChild>
                            </w:div>
                            <w:div w:id="793601494">
                              <w:marLeft w:val="0"/>
                              <w:marRight w:val="0"/>
                              <w:marTop w:val="0"/>
                              <w:marBottom w:val="0"/>
                              <w:divBdr>
                                <w:top w:val="none" w:sz="0" w:space="0" w:color="auto"/>
                                <w:left w:val="none" w:sz="0" w:space="0" w:color="auto"/>
                                <w:bottom w:val="none" w:sz="0" w:space="0" w:color="auto"/>
                                <w:right w:val="none" w:sz="0" w:space="0" w:color="auto"/>
                              </w:divBdr>
                              <w:divsChild>
                                <w:div w:id="904266039">
                                  <w:marLeft w:val="0"/>
                                  <w:marRight w:val="0"/>
                                  <w:marTop w:val="0"/>
                                  <w:marBottom w:val="0"/>
                                  <w:divBdr>
                                    <w:top w:val="none" w:sz="0" w:space="0" w:color="auto"/>
                                    <w:left w:val="none" w:sz="0" w:space="0" w:color="auto"/>
                                    <w:bottom w:val="none" w:sz="0" w:space="0" w:color="auto"/>
                                    <w:right w:val="none" w:sz="0" w:space="0" w:color="auto"/>
                                  </w:divBdr>
                                </w:div>
                              </w:divsChild>
                            </w:div>
                            <w:div w:id="323970405">
                              <w:marLeft w:val="0"/>
                              <w:marRight w:val="0"/>
                              <w:marTop w:val="0"/>
                              <w:marBottom w:val="0"/>
                              <w:divBdr>
                                <w:top w:val="none" w:sz="0" w:space="0" w:color="auto"/>
                                <w:left w:val="none" w:sz="0" w:space="0" w:color="auto"/>
                                <w:bottom w:val="none" w:sz="0" w:space="0" w:color="auto"/>
                                <w:right w:val="none" w:sz="0" w:space="0" w:color="auto"/>
                              </w:divBdr>
                              <w:divsChild>
                                <w:div w:id="1616474324">
                                  <w:marLeft w:val="0"/>
                                  <w:marRight w:val="0"/>
                                  <w:marTop w:val="0"/>
                                  <w:marBottom w:val="0"/>
                                  <w:divBdr>
                                    <w:top w:val="none" w:sz="0" w:space="0" w:color="auto"/>
                                    <w:left w:val="none" w:sz="0" w:space="0" w:color="auto"/>
                                    <w:bottom w:val="none" w:sz="0" w:space="0" w:color="auto"/>
                                    <w:right w:val="none" w:sz="0" w:space="0" w:color="auto"/>
                                  </w:divBdr>
                                </w:div>
                              </w:divsChild>
                            </w:div>
                            <w:div w:id="1873375125">
                              <w:marLeft w:val="0"/>
                              <w:marRight w:val="0"/>
                              <w:marTop w:val="0"/>
                              <w:marBottom w:val="0"/>
                              <w:divBdr>
                                <w:top w:val="none" w:sz="0" w:space="0" w:color="auto"/>
                                <w:left w:val="none" w:sz="0" w:space="0" w:color="auto"/>
                                <w:bottom w:val="none" w:sz="0" w:space="0" w:color="auto"/>
                                <w:right w:val="none" w:sz="0" w:space="0" w:color="auto"/>
                              </w:divBdr>
                              <w:divsChild>
                                <w:div w:id="172578528">
                                  <w:marLeft w:val="0"/>
                                  <w:marRight w:val="0"/>
                                  <w:marTop w:val="0"/>
                                  <w:marBottom w:val="0"/>
                                  <w:divBdr>
                                    <w:top w:val="none" w:sz="0" w:space="0" w:color="auto"/>
                                    <w:left w:val="none" w:sz="0" w:space="0" w:color="auto"/>
                                    <w:bottom w:val="none" w:sz="0" w:space="0" w:color="auto"/>
                                    <w:right w:val="none" w:sz="0" w:space="0" w:color="auto"/>
                                  </w:divBdr>
                                </w:div>
                              </w:divsChild>
                            </w:div>
                            <w:div w:id="1533422589">
                              <w:marLeft w:val="0"/>
                              <w:marRight w:val="0"/>
                              <w:marTop w:val="0"/>
                              <w:marBottom w:val="0"/>
                              <w:divBdr>
                                <w:top w:val="none" w:sz="0" w:space="0" w:color="auto"/>
                                <w:left w:val="none" w:sz="0" w:space="0" w:color="auto"/>
                                <w:bottom w:val="none" w:sz="0" w:space="0" w:color="auto"/>
                                <w:right w:val="none" w:sz="0" w:space="0" w:color="auto"/>
                              </w:divBdr>
                              <w:divsChild>
                                <w:div w:id="1643316136">
                                  <w:marLeft w:val="0"/>
                                  <w:marRight w:val="0"/>
                                  <w:marTop w:val="0"/>
                                  <w:marBottom w:val="0"/>
                                  <w:divBdr>
                                    <w:top w:val="none" w:sz="0" w:space="0" w:color="auto"/>
                                    <w:left w:val="none" w:sz="0" w:space="0" w:color="auto"/>
                                    <w:bottom w:val="none" w:sz="0" w:space="0" w:color="auto"/>
                                    <w:right w:val="none" w:sz="0" w:space="0" w:color="auto"/>
                                  </w:divBdr>
                                </w:div>
                              </w:divsChild>
                            </w:div>
                            <w:div w:id="1617903890">
                              <w:marLeft w:val="0"/>
                              <w:marRight w:val="0"/>
                              <w:marTop w:val="0"/>
                              <w:marBottom w:val="0"/>
                              <w:divBdr>
                                <w:top w:val="none" w:sz="0" w:space="0" w:color="auto"/>
                                <w:left w:val="none" w:sz="0" w:space="0" w:color="auto"/>
                                <w:bottom w:val="none" w:sz="0" w:space="0" w:color="auto"/>
                                <w:right w:val="none" w:sz="0" w:space="0" w:color="auto"/>
                              </w:divBdr>
                              <w:divsChild>
                                <w:div w:id="308749844">
                                  <w:marLeft w:val="0"/>
                                  <w:marRight w:val="0"/>
                                  <w:marTop w:val="0"/>
                                  <w:marBottom w:val="0"/>
                                  <w:divBdr>
                                    <w:top w:val="none" w:sz="0" w:space="0" w:color="auto"/>
                                    <w:left w:val="none" w:sz="0" w:space="0" w:color="auto"/>
                                    <w:bottom w:val="none" w:sz="0" w:space="0" w:color="auto"/>
                                    <w:right w:val="none" w:sz="0" w:space="0" w:color="auto"/>
                                  </w:divBdr>
                                </w:div>
                              </w:divsChild>
                            </w:div>
                            <w:div w:id="1455521542">
                              <w:marLeft w:val="0"/>
                              <w:marRight w:val="0"/>
                              <w:marTop w:val="0"/>
                              <w:marBottom w:val="0"/>
                              <w:divBdr>
                                <w:top w:val="none" w:sz="0" w:space="0" w:color="auto"/>
                                <w:left w:val="none" w:sz="0" w:space="0" w:color="auto"/>
                                <w:bottom w:val="none" w:sz="0" w:space="0" w:color="auto"/>
                                <w:right w:val="none" w:sz="0" w:space="0" w:color="auto"/>
                              </w:divBdr>
                              <w:divsChild>
                                <w:div w:id="2071684879">
                                  <w:marLeft w:val="0"/>
                                  <w:marRight w:val="0"/>
                                  <w:marTop w:val="0"/>
                                  <w:marBottom w:val="0"/>
                                  <w:divBdr>
                                    <w:top w:val="none" w:sz="0" w:space="0" w:color="auto"/>
                                    <w:left w:val="none" w:sz="0" w:space="0" w:color="auto"/>
                                    <w:bottom w:val="none" w:sz="0" w:space="0" w:color="auto"/>
                                    <w:right w:val="none" w:sz="0" w:space="0" w:color="auto"/>
                                  </w:divBdr>
                                </w:div>
                              </w:divsChild>
                            </w:div>
                            <w:div w:id="941230146">
                              <w:marLeft w:val="0"/>
                              <w:marRight w:val="0"/>
                              <w:marTop w:val="0"/>
                              <w:marBottom w:val="0"/>
                              <w:divBdr>
                                <w:top w:val="none" w:sz="0" w:space="0" w:color="auto"/>
                                <w:left w:val="none" w:sz="0" w:space="0" w:color="auto"/>
                                <w:bottom w:val="none" w:sz="0" w:space="0" w:color="auto"/>
                                <w:right w:val="none" w:sz="0" w:space="0" w:color="auto"/>
                              </w:divBdr>
                              <w:divsChild>
                                <w:div w:id="632559569">
                                  <w:marLeft w:val="0"/>
                                  <w:marRight w:val="0"/>
                                  <w:marTop w:val="0"/>
                                  <w:marBottom w:val="0"/>
                                  <w:divBdr>
                                    <w:top w:val="none" w:sz="0" w:space="0" w:color="auto"/>
                                    <w:left w:val="none" w:sz="0" w:space="0" w:color="auto"/>
                                    <w:bottom w:val="none" w:sz="0" w:space="0" w:color="auto"/>
                                    <w:right w:val="none" w:sz="0" w:space="0" w:color="auto"/>
                                  </w:divBdr>
                                </w:div>
                              </w:divsChild>
                            </w:div>
                            <w:div w:id="130637770">
                              <w:marLeft w:val="0"/>
                              <w:marRight w:val="0"/>
                              <w:marTop w:val="0"/>
                              <w:marBottom w:val="0"/>
                              <w:divBdr>
                                <w:top w:val="none" w:sz="0" w:space="0" w:color="auto"/>
                                <w:left w:val="none" w:sz="0" w:space="0" w:color="auto"/>
                                <w:bottom w:val="none" w:sz="0" w:space="0" w:color="auto"/>
                                <w:right w:val="none" w:sz="0" w:space="0" w:color="auto"/>
                              </w:divBdr>
                              <w:divsChild>
                                <w:div w:id="1428579435">
                                  <w:marLeft w:val="0"/>
                                  <w:marRight w:val="0"/>
                                  <w:marTop w:val="0"/>
                                  <w:marBottom w:val="0"/>
                                  <w:divBdr>
                                    <w:top w:val="none" w:sz="0" w:space="0" w:color="auto"/>
                                    <w:left w:val="none" w:sz="0" w:space="0" w:color="auto"/>
                                    <w:bottom w:val="none" w:sz="0" w:space="0" w:color="auto"/>
                                    <w:right w:val="none" w:sz="0" w:space="0" w:color="auto"/>
                                  </w:divBdr>
                                </w:div>
                              </w:divsChild>
                            </w:div>
                            <w:div w:id="656884485">
                              <w:marLeft w:val="0"/>
                              <w:marRight w:val="0"/>
                              <w:marTop w:val="0"/>
                              <w:marBottom w:val="0"/>
                              <w:divBdr>
                                <w:top w:val="none" w:sz="0" w:space="0" w:color="auto"/>
                                <w:left w:val="none" w:sz="0" w:space="0" w:color="auto"/>
                                <w:bottom w:val="none" w:sz="0" w:space="0" w:color="auto"/>
                                <w:right w:val="none" w:sz="0" w:space="0" w:color="auto"/>
                              </w:divBdr>
                              <w:divsChild>
                                <w:div w:id="1841120192">
                                  <w:marLeft w:val="0"/>
                                  <w:marRight w:val="0"/>
                                  <w:marTop w:val="0"/>
                                  <w:marBottom w:val="0"/>
                                  <w:divBdr>
                                    <w:top w:val="none" w:sz="0" w:space="0" w:color="auto"/>
                                    <w:left w:val="none" w:sz="0" w:space="0" w:color="auto"/>
                                    <w:bottom w:val="none" w:sz="0" w:space="0" w:color="auto"/>
                                    <w:right w:val="none" w:sz="0" w:space="0" w:color="auto"/>
                                  </w:divBdr>
                                </w:div>
                              </w:divsChild>
                            </w:div>
                            <w:div w:id="89737174">
                              <w:marLeft w:val="0"/>
                              <w:marRight w:val="0"/>
                              <w:marTop w:val="0"/>
                              <w:marBottom w:val="0"/>
                              <w:divBdr>
                                <w:top w:val="none" w:sz="0" w:space="0" w:color="auto"/>
                                <w:left w:val="none" w:sz="0" w:space="0" w:color="auto"/>
                                <w:bottom w:val="none" w:sz="0" w:space="0" w:color="auto"/>
                                <w:right w:val="none" w:sz="0" w:space="0" w:color="auto"/>
                              </w:divBdr>
                              <w:divsChild>
                                <w:div w:id="610863011">
                                  <w:marLeft w:val="0"/>
                                  <w:marRight w:val="0"/>
                                  <w:marTop w:val="0"/>
                                  <w:marBottom w:val="0"/>
                                  <w:divBdr>
                                    <w:top w:val="none" w:sz="0" w:space="0" w:color="auto"/>
                                    <w:left w:val="none" w:sz="0" w:space="0" w:color="auto"/>
                                    <w:bottom w:val="none" w:sz="0" w:space="0" w:color="auto"/>
                                    <w:right w:val="none" w:sz="0" w:space="0" w:color="auto"/>
                                  </w:divBdr>
                                </w:div>
                              </w:divsChild>
                            </w:div>
                            <w:div w:id="203104741">
                              <w:marLeft w:val="0"/>
                              <w:marRight w:val="0"/>
                              <w:marTop w:val="0"/>
                              <w:marBottom w:val="0"/>
                              <w:divBdr>
                                <w:top w:val="none" w:sz="0" w:space="0" w:color="auto"/>
                                <w:left w:val="none" w:sz="0" w:space="0" w:color="auto"/>
                                <w:bottom w:val="none" w:sz="0" w:space="0" w:color="auto"/>
                                <w:right w:val="none" w:sz="0" w:space="0" w:color="auto"/>
                              </w:divBdr>
                              <w:divsChild>
                                <w:div w:id="2066875753">
                                  <w:marLeft w:val="0"/>
                                  <w:marRight w:val="0"/>
                                  <w:marTop w:val="0"/>
                                  <w:marBottom w:val="0"/>
                                  <w:divBdr>
                                    <w:top w:val="none" w:sz="0" w:space="0" w:color="auto"/>
                                    <w:left w:val="none" w:sz="0" w:space="0" w:color="auto"/>
                                    <w:bottom w:val="none" w:sz="0" w:space="0" w:color="auto"/>
                                    <w:right w:val="none" w:sz="0" w:space="0" w:color="auto"/>
                                  </w:divBdr>
                                </w:div>
                              </w:divsChild>
                            </w:div>
                            <w:div w:id="799954692">
                              <w:marLeft w:val="0"/>
                              <w:marRight w:val="0"/>
                              <w:marTop w:val="0"/>
                              <w:marBottom w:val="0"/>
                              <w:divBdr>
                                <w:top w:val="none" w:sz="0" w:space="0" w:color="auto"/>
                                <w:left w:val="none" w:sz="0" w:space="0" w:color="auto"/>
                                <w:bottom w:val="none" w:sz="0" w:space="0" w:color="auto"/>
                                <w:right w:val="none" w:sz="0" w:space="0" w:color="auto"/>
                              </w:divBdr>
                              <w:divsChild>
                                <w:div w:id="1346665355">
                                  <w:marLeft w:val="0"/>
                                  <w:marRight w:val="0"/>
                                  <w:marTop w:val="0"/>
                                  <w:marBottom w:val="0"/>
                                  <w:divBdr>
                                    <w:top w:val="none" w:sz="0" w:space="0" w:color="auto"/>
                                    <w:left w:val="none" w:sz="0" w:space="0" w:color="auto"/>
                                    <w:bottom w:val="none" w:sz="0" w:space="0" w:color="auto"/>
                                    <w:right w:val="none" w:sz="0" w:space="0" w:color="auto"/>
                                  </w:divBdr>
                                </w:div>
                              </w:divsChild>
                            </w:div>
                            <w:div w:id="827213778">
                              <w:marLeft w:val="0"/>
                              <w:marRight w:val="0"/>
                              <w:marTop w:val="0"/>
                              <w:marBottom w:val="0"/>
                              <w:divBdr>
                                <w:top w:val="none" w:sz="0" w:space="0" w:color="auto"/>
                                <w:left w:val="none" w:sz="0" w:space="0" w:color="auto"/>
                                <w:bottom w:val="none" w:sz="0" w:space="0" w:color="auto"/>
                                <w:right w:val="none" w:sz="0" w:space="0" w:color="auto"/>
                              </w:divBdr>
                              <w:divsChild>
                                <w:div w:id="1603416526">
                                  <w:marLeft w:val="0"/>
                                  <w:marRight w:val="0"/>
                                  <w:marTop w:val="0"/>
                                  <w:marBottom w:val="0"/>
                                  <w:divBdr>
                                    <w:top w:val="none" w:sz="0" w:space="0" w:color="auto"/>
                                    <w:left w:val="none" w:sz="0" w:space="0" w:color="auto"/>
                                    <w:bottom w:val="none" w:sz="0" w:space="0" w:color="auto"/>
                                    <w:right w:val="none" w:sz="0" w:space="0" w:color="auto"/>
                                  </w:divBdr>
                                </w:div>
                              </w:divsChild>
                            </w:div>
                            <w:div w:id="163477541">
                              <w:marLeft w:val="0"/>
                              <w:marRight w:val="0"/>
                              <w:marTop w:val="0"/>
                              <w:marBottom w:val="0"/>
                              <w:divBdr>
                                <w:top w:val="none" w:sz="0" w:space="0" w:color="auto"/>
                                <w:left w:val="none" w:sz="0" w:space="0" w:color="auto"/>
                                <w:bottom w:val="none" w:sz="0" w:space="0" w:color="auto"/>
                                <w:right w:val="none" w:sz="0" w:space="0" w:color="auto"/>
                              </w:divBdr>
                              <w:divsChild>
                                <w:div w:id="1890259602">
                                  <w:marLeft w:val="0"/>
                                  <w:marRight w:val="0"/>
                                  <w:marTop w:val="0"/>
                                  <w:marBottom w:val="0"/>
                                  <w:divBdr>
                                    <w:top w:val="none" w:sz="0" w:space="0" w:color="auto"/>
                                    <w:left w:val="none" w:sz="0" w:space="0" w:color="auto"/>
                                    <w:bottom w:val="none" w:sz="0" w:space="0" w:color="auto"/>
                                    <w:right w:val="none" w:sz="0" w:space="0" w:color="auto"/>
                                  </w:divBdr>
                                </w:div>
                              </w:divsChild>
                            </w:div>
                            <w:div w:id="697850165">
                              <w:marLeft w:val="0"/>
                              <w:marRight w:val="0"/>
                              <w:marTop w:val="0"/>
                              <w:marBottom w:val="0"/>
                              <w:divBdr>
                                <w:top w:val="none" w:sz="0" w:space="0" w:color="auto"/>
                                <w:left w:val="none" w:sz="0" w:space="0" w:color="auto"/>
                                <w:bottom w:val="none" w:sz="0" w:space="0" w:color="auto"/>
                                <w:right w:val="none" w:sz="0" w:space="0" w:color="auto"/>
                              </w:divBdr>
                              <w:divsChild>
                                <w:div w:id="1472744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811156">
          <w:marLeft w:val="0"/>
          <w:marRight w:val="0"/>
          <w:marTop w:val="0"/>
          <w:marBottom w:val="0"/>
          <w:divBdr>
            <w:top w:val="none" w:sz="0" w:space="0" w:color="auto"/>
            <w:left w:val="none" w:sz="0" w:space="0" w:color="auto"/>
            <w:bottom w:val="none" w:sz="0" w:space="0" w:color="auto"/>
            <w:right w:val="none" w:sz="0" w:space="0" w:color="auto"/>
          </w:divBdr>
          <w:divsChild>
            <w:div w:id="830175799">
              <w:marLeft w:val="0"/>
              <w:marRight w:val="0"/>
              <w:marTop w:val="0"/>
              <w:marBottom w:val="0"/>
              <w:divBdr>
                <w:top w:val="none" w:sz="0" w:space="0" w:color="auto"/>
                <w:left w:val="none" w:sz="0" w:space="0" w:color="auto"/>
                <w:bottom w:val="none" w:sz="0" w:space="0" w:color="auto"/>
                <w:right w:val="none" w:sz="0" w:space="0" w:color="auto"/>
              </w:divBdr>
              <w:divsChild>
                <w:div w:id="1029532110">
                  <w:marLeft w:val="0"/>
                  <w:marRight w:val="0"/>
                  <w:marTop w:val="0"/>
                  <w:marBottom w:val="0"/>
                  <w:divBdr>
                    <w:top w:val="none" w:sz="0" w:space="0" w:color="auto"/>
                    <w:left w:val="none" w:sz="0" w:space="0" w:color="auto"/>
                    <w:bottom w:val="none" w:sz="0" w:space="0" w:color="auto"/>
                    <w:right w:val="none" w:sz="0" w:space="0" w:color="auto"/>
                  </w:divBdr>
                  <w:divsChild>
                    <w:div w:id="1397387904">
                      <w:marLeft w:val="0"/>
                      <w:marRight w:val="0"/>
                      <w:marTop w:val="0"/>
                      <w:marBottom w:val="0"/>
                      <w:divBdr>
                        <w:top w:val="none" w:sz="0" w:space="0" w:color="auto"/>
                        <w:left w:val="none" w:sz="0" w:space="0" w:color="auto"/>
                        <w:bottom w:val="none" w:sz="0" w:space="0" w:color="auto"/>
                        <w:right w:val="none" w:sz="0" w:space="0" w:color="auto"/>
                      </w:divBdr>
                      <w:divsChild>
                        <w:div w:id="1539508040">
                          <w:marLeft w:val="0"/>
                          <w:marRight w:val="0"/>
                          <w:marTop w:val="0"/>
                          <w:marBottom w:val="0"/>
                          <w:divBdr>
                            <w:top w:val="none" w:sz="0" w:space="0" w:color="auto"/>
                            <w:left w:val="none" w:sz="0" w:space="0" w:color="auto"/>
                            <w:bottom w:val="none" w:sz="0" w:space="0" w:color="auto"/>
                            <w:right w:val="none" w:sz="0" w:space="0" w:color="auto"/>
                          </w:divBdr>
                          <w:divsChild>
                            <w:div w:id="1948658086">
                              <w:marLeft w:val="0"/>
                              <w:marRight w:val="0"/>
                              <w:marTop w:val="0"/>
                              <w:marBottom w:val="0"/>
                              <w:divBdr>
                                <w:top w:val="none" w:sz="0" w:space="0" w:color="auto"/>
                                <w:left w:val="none" w:sz="0" w:space="0" w:color="auto"/>
                                <w:bottom w:val="none" w:sz="0" w:space="0" w:color="auto"/>
                                <w:right w:val="none" w:sz="0" w:space="0" w:color="auto"/>
                              </w:divBdr>
                              <w:divsChild>
                                <w:div w:id="790244695">
                                  <w:marLeft w:val="0"/>
                                  <w:marRight w:val="0"/>
                                  <w:marTop w:val="0"/>
                                  <w:marBottom w:val="0"/>
                                  <w:divBdr>
                                    <w:top w:val="none" w:sz="0" w:space="0" w:color="auto"/>
                                    <w:left w:val="none" w:sz="0" w:space="0" w:color="auto"/>
                                    <w:bottom w:val="none" w:sz="0" w:space="0" w:color="auto"/>
                                    <w:right w:val="none" w:sz="0" w:space="0" w:color="auto"/>
                                  </w:divBdr>
                                  <w:divsChild>
                                    <w:div w:id="2139909070">
                                      <w:marLeft w:val="0"/>
                                      <w:marRight w:val="0"/>
                                      <w:marTop w:val="0"/>
                                      <w:marBottom w:val="0"/>
                                      <w:divBdr>
                                        <w:top w:val="none" w:sz="0" w:space="0" w:color="auto"/>
                                        <w:left w:val="none" w:sz="0" w:space="0" w:color="auto"/>
                                        <w:bottom w:val="none" w:sz="0" w:space="0" w:color="auto"/>
                                        <w:right w:val="none" w:sz="0" w:space="0" w:color="auto"/>
                                      </w:divBdr>
                                    </w:div>
                                    <w:div w:id="1935741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4707699">
          <w:marLeft w:val="0"/>
          <w:marRight w:val="0"/>
          <w:marTop w:val="0"/>
          <w:marBottom w:val="0"/>
          <w:divBdr>
            <w:top w:val="none" w:sz="0" w:space="0" w:color="auto"/>
            <w:left w:val="none" w:sz="0" w:space="0" w:color="auto"/>
            <w:bottom w:val="none" w:sz="0" w:space="0" w:color="auto"/>
            <w:right w:val="none" w:sz="0" w:space="0" w:color="auto"/>
          </w:divBdr>
          <w:divsChild>
            <w:div w:id="1180318022">
              <w:marLeft w:val="0"/>
              <w:marRight w:val="0"/>
              <w:marTop w:val="0"/>
              <w:marBottom w:val="0"/>
              <w:divBdr>
                <w:top w:val="none" w:sz="0" w:space="0" w:color="auto"/>
                <w:left w:val="none" w:sz="0" w:space="0" w:color="auto"/>
                <w:bottom w:val="none" w:sz="0" w:space="0" w:color="auto"/>
                <w:right w:val="none" w:sz="0" w:space="0" w:color="auto"/>
              </w:divBdr>
              <w:divsChild>
                <w:div w:id="945117309">
                  <w:marLeft w:val="0"/>
                  <w:marRight w:val="0"/>
                  <w:marTop w:val="0"/>
                  <w:marBottom w:val="0"/>
                  <w:divBdr>
                    <w:top w:val="none" w:sz="0" w:space="0" w:color="auto"/>
                    <w:left w:val="none" w:sz="0" w:space="0" w:color="auto"/>
                    <w:bottom w:val="none" w:sz="0" w:space="0" w:color="auto"/>
                    <w:right w:val="none" w:sz="0" w:space="0" w:color="auto"/>
                  </w:divBdr>
                  <w:divsChild>
                    <w:div w:id="1727222488">
                      <w:marLeft w:val="0"/>
                      <w:marRight w:val="0"/>
                      <w:marTop w:val="0"/>
                      <w:marBottom w:val="0"/>
                      <w:divBdr>
                        <w:top w:val="none" w:sz="0" w:space="0" w:color="auto"/>
                        <w:left w:val="none" w:sz="0" w:space="0" w:color="auto"/>
                        <w:bottom w:val="none" w:sz="0" w:space="0" w:color="auto"/>
                        <w:right w:val="none" w:sz="0" w:space="0" w:color="auto"/>
                      </w:divBdr>
                      <w:divsChild>
                        <w:div w:id="1895000317">
                          <w:marLeft w:val="0"/>
                          <w:marRight w:val="0"/>
                          <w:marTop w:val="0"/>
                          <w:marBottom w:val="0"/>
                          <w:divBdr>
                            <w:top w:val="none" w:sz="0" w:space="0" w:color="auto"/>
                            <w:left w:val="none" w:sz="0" w:space="0" w:color="auto"/>
                            <w:bottom w:val="none" w:sz="0" w:space="0" w:color="auto"/>
                            <w:right w:val="none" w:sz="0" w:space="0" w:color="auto"/>
                          </w:divBdr>
                          <w:divsChild>
                            <w:div w:id="1539732291">
                              <w:marLeft w:val="0"/>
                              <w:marRight w:val="0"/>
                              <w:marTop w:val="0"/>
                              <w:marBottom w:val="0"/>
                              <w:divBdr>
                                <w:top w:val="none" w:sz="0" w:space="0" w:color="auto"/>
                                <w:left w:val="none" w:sz="0" w:space="0" w:color="auto"/>
                                <w:bottom w:val="none" w:sz="0" w:space="0" w:color="auto"/>
                                <w:right w:val="none" w:sz="0" w:space="0" w:color="auto"/>
                              </w:divBdr>
                              <w:divsChild>
                                <w:div w:id="258413835">
                                  <w:marLeft w:val="0"/>
                                  <w:marRight w:val="0"/>
                                  <w:marTop w:val="0"/>
                                  <w:marBottom w:val="0"/>
                                  <w:divBdr>
                                    <w:top w:val="none" w:sz="0" w:space="0" w:color="auto"/>
                                    <w:left w:val="none" w:sz="0" w:space="0" w:color="auto"/>
                                    <w:bottom w:val="none" w:sz="0" w:space="0" w:color="auto"/>
                                    <w:right w:val="none" w:sz="0" w:space="0" w:color="auto"/>
                                  </w:divBdr>
                                  <w:divsChild>
                                    <w:div w:id="1302803822">
                                      <w:marLeft w:val="0"/>
                                      <w:marRight w:val="0"/>
                                      <w:marTop w:val="0"/>
                                      <w:marBottom w:val="0"/>
                                      <w:divBdr>
                                        <w:top w:val="none" w:sz="0" w:space="0" w:color="auto"/>
                                        <w:left w:val="none" w:sz="0" w:space="0" w:color="auto"/>
                                        <w:bottom w:val="none" w:sz="0" w:space="0" w:color="auto"/>
                                        <w:right w:val="none" w:sz="0" w:space="0" w:color="auto"/>
                                      </w:divBdr>
                                    </w:div>
                                    <w:div w:id="1211957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4943240">
          <w:marLeft w:val="0"/>
          <w:marRight w:val="0"/>
          <w:marTop w:val="0"/>
          <w:marBottom w:val="0"/>
          <w:divBdr>
            <w:top w:val="none" w:sz="0" w:space="0" w:color="auto"/>
            <w:left w:val="none" w:sz="0" w:space="0" w:color="auto"/>
            <w:bottom w:val="none" w:sz="0" w:space="0" w:color="auto"/>
            <w:right w:val="none" w:sz="0" w:space="0" w:color="auto"/>
          </w:divBdr>
          <w:divsChild>
            <w:div w:id="92215529">
              <w:marLeft w:val="0"/>
              <w:marRight w:val="0"/>
              <w:marTop w:val="0"/>
              <w:marBottom w:val="0"/>
              <w:divBdr>
                <w:top w:val="none" w:sz="0" w:space="0" w:color="auto"/>
                <w:left w:val="none" w:sz="0" w:space="0" w:color="auto"/>
                <w:bottom w:val="none" w:sz="0" w:space="0" w:color="auto"/>
                <w:right w:val="none" w:sz="0" w:space="0" w:color="auto"/>
              </w:divBdr>
              <w:divsChild>
                <w:div w:id="1334799941">
                  <w:marLeft w:val="0"/>
                  <w:marRight w:val="0"/>
                  <w:marTop w:val="0"/>
                  <w:marBottom w:val="0"/>
                  <w:divBdr>
                    <w:top w:val="none" w:sz="0" w:space="0" w:color="auto"/>
                    <w:left w:val="none" w:sz="0" w:space="0" w:color="auto"/>
                    <w:bottom w:val="none" w:sz="0" w:space="0" w:color="auto"/>
                    <w:right w:val="none" w:sz="0" w:space="0" w:color="auto"/>
                  </w:divBdr>
                  <w:divsChild>
                    <w:div w:id="1792507895">
                      <w:marLeft w:val="0"/>
                      <w:marRight w:val="0"/>
                      <w:marTop w:val="0"/>
                      <w:marBottom w:val="0"/>
                      <w:divBdr>
                        <w:top w:val="none" w:sz="0" w:space="0" w:color="auto"/>
                        <w:left w:val="none" w:sz="0" w:space="0" w:color="auto"/>
                        <w:bottom w:val="none" w:sz="0" w:space="0" w:color="auto"/>
                        <w:right w:val="none" w:sz="0" w:space="0" w:color="auto"/>
                      </w:divBdr>
                      <w:divsChild>
                        <w:div w:id="738940903">
                          <w:marLeft w:val="0"/>
                          <w:marRight w:val="0"/>
                          <w:marTop w:val="0"/>
                          <w:marBottom w:val="0"/>
                          <w:divBdr>
                            <w:top w:val="none" w:sz="0" w:space="0" w:color="auto"/>
                            <w:left w:val="none" w:sz="0" w:space="0" w:color="auto"/>
                            <w:bottom w:val="none" w:sz="0" w:space="0" w:color="auto"/>
                            <w:right w:val="none" w:sz="0" w:space="0" w:color="auto"/>
                          </w:divBdr>
                          <w:divsChild>
                            <w:div w:id="1238713390">
                              <w:marLeft w:val="0"/>
                              <w:marRight w:val="0"/>
                              <w:marTop w:val="0"/>
                              <w:marBottom w:val="0"/>
                              <w:divBdr>
                                <w:top w:val="none" w:sz="0" w:space="0" w:color="auto"/>
                                <w:left w:val="none" w:sz="0" w:space="0" w:color="auto"/>
                                <w:bottom w:val="none" w:sz="0" w:space="0" w:color="auto"/>
                                <w:right w:val="none" w:sz="0" w:space="0" w:color="auto"/>
                              </w:divBdr>
                              <w:divsChild>
                                <w:div w:id="1455517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q=https://resh.edu.ru/subject/5/11/&amp;sa=D&amp;source=editors&amp;ust=1736896468279089&amp;usg=AOvVaw3585hicmIhtbYSyJTNxpfk" TargetMode="External"/><Relationship Id="rId13" Type="http://schemas.openxmlformats.org/officeDocument/2006/relationships/hyperlink" Target="https://www.google.com/url?q=https://resh.edu.ru/subject/5/11/&amp;sa=D&amp;source=editors&amp;ust=1736896468285571&amp;usg=AOvVaw2wmH387cgfJhmTVkK0P6zg" TargetMode="External"/><Relationship Id="rId18" Type="http://schemas.openxmlformats.org/officeDocument/2006/relationships/hyperlink" Target="https://www.google.com/url?q=https://resh.edu.ru/subject/5/11/&amp;sa=D&amp;source=editors&amp;ust=1736896468291914&amp;usg=AOvVaw1HvRRPF_BiCLwkoFGR9a6w"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google.com/url?q=https://resh.edu.ru/subject/5/11/&amp;sa=D&amp;source=editors&amp;ust=1736896468284216&amp;usg=AOvVaw06w65dRS9w790LkEVQG415" TargetMode="External"/><Relationship Id="rId17" Type="http://schemas.openxmlformats.org/officeDocument/2006/relationships/hyperlink" Target="https://www.google.com/url?q=https://resh.edu.ru/subject/5/11/&amp;sa=D&amp;source=editors&amp;ust=1736896468290440&amp;usg=AOvVaw1be0xq35jlOQFogHGA3p_W" TargetMode="External"/><Relationship Id="rId2" Type="http://schemas.openxmlformats.org/officeDocument/2006/relationships/numbering" Target="numbering.xml"/><Relationship Id="rId16" Type="http://schemas.openxmlformats.org/officeDocument/2006/relationships/hyperlink" Target="https://www.google.com/url?q=https://resh.edu.ru/subject/5/11/&amp;sa=D&amp;source=editors&amp;ust=1736896468289252&amp;usg=AOvVaw1f9I81WHa_1iiRQne3PFwD" TargetMode="External"/><Relationship Id="rId20" Type="http://schemas.openxmlformats.org/officeDocument/2006/relationships/hyperlink" Target="https://bio.1sept.ru/urok/?ysclid=lmghd35pzf30548102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url?q=https://resh.edu.ru/subject/5/11/&amp;sa=D&amp;source=editors&amp;ust=1736896468283024&amp;usg=AOvVaw3ONJWAEbeOULnJ7zAX1NMh" TargetMode="External"/><Relationship Id="rId5" Type="http://schemas.openxmlformats.org/officeDocument/2006/relationships/webSettings" Target="webSettings.xml"/><Relationship Id="rId15" Type="http://schemas.openxmlformats.org/officeDocument/2006/relationships/hyperlink" Target="https://www.google.com/url?q=https://resh.edu.ru/subject/5/11/&amp;sa=D&amp;source=editors&amp;ust=1736896468288026&amp;usg=AOvVaw2CdNkbFgFqGUL90LoULwsF" TargetMode="External"/><Relationship Id="rId23" Type="http://schemas.openxmlformats.org/officeDocument/2006/relationships/theme" Target="theme/theme1.xml"/><Relationship Id="rId10" Type="http://schemas.openxmlformats.org/officeDocument/2006/relationships/hyperlink" Target="https://www.google.com/url?q=https://resh.edu.ru/subject/5/11/&amp;sa=D&amp;source=editors&amp;ust=1736896468281924&amp;usg=AOvVaw1W13M2T-RS195BxPhC57nP" TargetMode="External"/><Relationship Id="rId19" Type="http://schemas.openxmlformats.org/officeDocument/2006/relationships/hyperlink" Target="https://www.google.com/url?q=https://resh.edu.ru/subject/5/11/&amp;sa=D&amp;source=editors&amp;ust=1736896468293284&amp;usg=AOvVaw0u3wjwtbvE5UKmLdWgiO6v" TargetMode="External"/><Relationship Id="rId4" Type="http://schemas.openxmlformats.org/officeDocument/2006/relationships/settings" Target="settings.xml"/><Relationship Id="rId9" Type="http://schemas.openxmlformats.org/officeDocument/2006/relationships/hyperlink" Target="https://www.google.com/url?q=https://resh.edu.ru/subject/5/11/&amp;sa=D&amp;source=editors&amp;ust=1736896468280590&amp;usg=AOvVaw2CqPkZqxP69OEqnb66UI9j" TargetMode="External"/><Relationship Id="rId14" Type="http://schemas.openxmlformats.org/officeDocument/2006/relationships/hyperlink" Target="https://www.google.com/url?q=https://resh.edu.ru/subject/5/11/&amp;sa=D&amp;source=editors&amp;ust=1736896468286772&amp;usg=AOvVaw0J3m1MRhpZ3LX-M4zmi44l"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FC30E-CB91-4666-949A-F98C22C09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15507</Words>
  <Characters>88395</Characters>
  <Application>Microsoft Office Word</Application>
  <DocSecurity>0</DocSecurity>
  <Lines>736</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руководитель</cp:lastModifiedBy>
  <cp:revision>6</cp:revision>
  <dcterms:created xsi:type="dcterms:W3CDTF">2025-10-03T06:28:00Z</dcterms:created>
  <dcterms:modified xsi:type="dcterms:W3CDTF">2025-10-05T22:03:00Z</dcterms:modified>
</cp:coreProperties>
</file>